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37676" w14:textId="77777777" w:rsidR="003C4054" w:rsidRPr="003C4054" w:rsidRDefault="003C4054" w:rsidP="003C4054">
      <w:pPr>
        <w:pStyle w:val="Ttulo1"/>
        <w:rPr>
          <w:rStyle w:val="tw4winExternal"/>
          <w:rFonts w:eastAsia="Calibri"/>
          <w:b/>
          <w:bCs/>
          <w:sz w:val="28"/>
          <w:szCs w:val="28"/>
        </w:rPr>
      </w:pPr>
      <w:r>
        <w:rPr>
          <w:rStyle w:val="tw4winExternal"/>
          <w:b/>
          <w:bCs/>
          <w:sz w:val="28"/>
          <w:szCs w:val="28"/>
        </w:rPr>
        <w:t>Generic catalog copy</w:t>
      </w:r>
    </w:p>
    <w:p w14:paraId="34145FBD" w14:textId="77777777" w:rsidR="003C4054" w:rsidRPr="003C4054" w:rsidRDefault="003C4054" w:rsidP="003C4054">
      <w:pPr>
        <w:rPr>
          <w:rStyle w:val="tw4winExternal"/>
          <w:b/>
          <w:bCs/>
          <w:sz w:val="28"/>
          <w:szCs w:val="28"/>
        </w:rPr>
      </w:pPr>
    </w:p>
    <w:p w14:paraId="0CA9AB75" w14:textId="77777777" w:rsidR="003C4054" w:rsidRPr="003C4054" w:rsidRDefault="003C4054" w:rsidP="003C4054">
      <w:pPr>
        <w:rPr>
          <w:rStyle w:val="tw4winExternal"/>
          <w:rFonts w:eastAsia="Calibri"/>
          <w:b/>
          <w:bCs/>
          <w:sz w:val="28"/>
          <w:szCs w:val="28"/>
        </w:rPr>
      </w:pPr>
      <w:r>
        <w:rPr>
          <w:rStyle w:val="tw4winExternal"/>
          <w:b/>
          <w:bCs/>
          <w:sz w:val="28"/>
          <w:szCs w:val="28"/>
        </w:rPr>
        <w:t xml:space="preserve">CorelDRAW Graphics Suite </w:t>
      </w:r>
      <w:r>
        <w:rPr>
          <w:rStyle w:val="tw4winExternal"/>
          <w:b/>
          <w:bCs/>
          <w:sz w:val="28"/>
          <w:szCs w:val="28"/>
        </w:rPr>
        <w:br/>
        <w:t>March 2025 Update</w:t>
      </w:r>
    </w:p>
    <w:p w14:paraId="64235A27" w14:textId="77777777" w:rsidR="003C4054" w:rsidRPr="003C4054" w:rsidRDefault="003C4054" w:rsidP="003C4054">
      <w:pPr>
        <w:rPr>
          <w:rStyle w:val="tw4winExternal"/>
        </w:rPr>
      </w:pPr>
    </w:p>
    <w:p w14:paraId="3B468247" w14:textId="77777777" w:rsidR="003C4054" w:rsidRPr="003C4054" w:rsidRDefault="003C4054" w:rsidP="003C4054">
      <w:pPr>
        <w:pStyle w:val="paragraph"/>
        <w:spacing w:before="0" w:beforeAutospacing="0" w:after="0" w:afterAutospacing="0"/>
        <w:textAlignment w:val="baseline"/>
        <w:rPr>
          <w:rStyle w:val="tw4winExternal"/>
        </w:rPr>
      </w:pPr>
    </w:p>
    <w:p w14:paraId="1B00BE27" w14:textId="77777777" w:rsidR="003C4054" w:rsidRPr="003C4054" w:rsidRDefault="003C4054" w:rsidP="003C4054">
      <w:pPr>
        <w:pStyle w:val="paragraph"/>
        <w:spacing w:before="0" w:beforeAutospacing="0" w:after="0" w:afterAutospacing="0"/>
        <w:textAlignment w:val="baseline"/>
        <w:rPr>
          <w:rStyle w:val="tw4winExternal"/>
          <w:highlight w:val="yellow"/>
        </w:rPr>
      </w:pPr>
      <w:r>
        <w:rPr>
          <w:rStyle w:val="tw4winExternal"/>
          <w:highlight w:val="yellow"/>
        </w:rPr>
        <w:t>Audience:</w:t>
      </w:r>
    </w:p>
    <w:p w14:paraId="068BA847" w14:textId="77777777" w:rsidR="003C4054" w:rsidRPr="003C4054" w:rsidRDefault="003C4054" w:rsidP="003C4054">
      <w:pPr>
        <w:pStyle w:val="Ttulo3"/>
        <w:rPr>
          <w:rStyle w:val="tw4winExternal"/>
          <w:highlight w:val="yellow"/>
        </w:rPr>
      </w:pPr>
      <w:r>
        <w:rPr>
          <w:rStyle w:val="tw4winExternal"/>
          <w:highlight w:val="yellow"/>
        </w:rPr>
        <w:t xml:space="preserve">CDGS perpetual license owners </w:t>
      </w:r>
    </w:p>
    <w:p w14:paraId="36C3518F" w14:textId="77777777" w:rsidR="003C4054" w:rsidRPr="003C4054" w:rsidRDefault="003C4054" w:rsidP="003C4054">
      <w:pPr>
        <w:pStyle w:val="paragraph"/>
        <w:spacing w:before="0" w:beforeAutospacing="0" w:after="0" w:afterAutospacing="0"/>
        <w:textAlignment w:val="baseline"/>
        <w:rPr>
          <w:rStyle w:val="tw4winExternal"/>
          <w:highlight w:val="yellow"/>
        </w:rPr>
      </w:pPr>
    </w:p>
    <w:p w14:paraId="7E1CA367" w14:textId="77777777" w:rsidR="003C4054" w:rsidRPr="003C4054" w:rsidRDefault="003C4054" w:rsidP="003C4054">
      <w:pPr>
        <w:rPr>
          <w:rStyle w:val="tw4winExternal"/>
          <w:highlight w:val="green"/>
        </w:rPr>
      </w:pPr>
      <w:r>
        <w:rPr>
          <w:rStyle w:val="tw4winExternal"/>
          <w:highlight w:val="green"/>
        </w:rPr>
        <w:t>188 words</w:t>
      </w:r>
      <w:r>
        <w:rPr>
          <w:rStyle w:val="tw4winExternal"/>
        </w:rPr>
        <w:t xml:space="preserve"> </w:t>
      </w:r>
    </w:p>
    <w:p w14:paraId="2BB5990F" w14:textId="77777777" w:rsidR="003C4054" w:rsidRDefault="003C4054" w:rsidP="003C4054">
      <w:pPr>
        <w:spacing w:before="240" w:after="240"/>
        <w:rPr>
          <w:rFonts w:ascii="Calibri" w:eastAsia="Calibri" w:hAnsi="Calibri" w:cs="Calibri"/>
        </w:rPr>
      </w:pPr>
      <w:r>
        <w:rPr>
          <w:rStyle w:val="normaltextrun"/>
          <w:rFonts w:ascii="Calibri" w:hAnsi="Calibri"/>
        </w:rPr>
        <w:t xml:space="preserve">O CorelDRAW® Graphics Suite conta com a confiança de milhões de profissionais gráficos e equipes de design do mundo todo para proporcionar produtividade e criatividade inigualáveis. </w:t>
      </w:r>
      <w:r>
        <w:rPr>
          <w:rFonts w:ascii="Calibri" w:hAnsi="Calibri"/>
        </w:rPr>
        <w:t>Nossa suíte completa de aplicativos de design gráfico oferece todas as ferramentas necessárias para ilustração vetorial, layout de página, edição de fotos e tipografia com qualidade profissional, para que você possa se concentrar em dar vida às suas ideias, sem perder tempo.</w:t>
      </w:r>
    </w:p>
    <w:p w14:paraId="70BDAAFD" w14:textId="77777777" w:rsidR="003C4054" w:rsidRDefault="003C4054" w:rsidP="003C4054">
      <w:pPr>
        <w:spacing w:before="240" w:after="240"/>
        <w:rPr>
          <w:rFonts w:ascii="Calibri" w:eastAsia="Calibri" w:hAnsi="Calibri" w:cs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Crie com toda confiança desde o início com a aprendizagem personalizada no aplicativo que dá acesso a dicas, tutoriais e projetos para treinar adaptados às suas necessidades. O CorelDRAW Graphics Suite ensina como usar as ferramentas enquanto você trabalha. </w:t>
      </w:r>
    </w:p>
    <w:p w14:paraId="3755A43F" w14:textId="1524E910" w:rsidR="003C4054" w:rsidRDefault="003C4054" w:rsidP="003C4054">
      <w:pPr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/>
        </w:rPr>
        <w:t xml:space="preserve">Disponível para Windows, Mac e Web, a assinatura acessível oferece uma incrível relação custo/benefício contínua com acesso instantâneo e garantido a novos recursos e conteúdo exclusivos, além de compatibilidade com as tecnologias mais recentes, incluindo </w:t>
      </w:r>
      <w:r>
        <w:rPr>
          <w:rFonts w:ascii="Calibri" w:hAnsi="Calibri"/>
        </w:rPr>
        <w:t>uma nova versão para navegador do CorelDRAW que permite que você libere sua criatividade em qualquer lugar. Você também pode optar por fazer uma compra única para adquirir o software de forma definitiva e obter acesso total a ele permanentemente</w:t>
      </w:r>
      <w:r>
        <w:rPr>
          <w:rStyle w:val="normaltextrun"/>
          <w:rFonts w:ascii="Calibri" w:hAnsi="Calibri"/>
        </w:rPr>
        <w:t>.</w:t>
      </w:r>
    </w:p>
    <w:p w14:paraId="6B8AD3EF" w14:textId="77777777" w:rsidR="003C4054" w:rsidRDefault="003C4054" w:rsidP="003C4054">
      <w:pPr>
        <w:rPr>
          <w:rStyle w:val="normaltextrun"/>
          <w:rFonts w:ascii="Calibri" w:hAnsi="Calibri" w:cs="Calibri"/>
        </w:rPr>
      </w:pPr>
    </w:p>
    <w:p w14:paraId="47F169DD" w14:textId="77777777" w:rsidR="003C4054" w:rsidRDefault="003C4054" w:rsidP="003C4054">
      <w:pPr>
        <w:rPr>
          <w:rStyle w:val="normaltextrun"/>
          <w:rFonts w:asciiTheme="minorHAnsi" w:eastAsiaTheme="minorEastAsia" w:hAnsiTheme="minorHAnsi" w:cstheme="minorBidi"/>
        </w:rPr>
      </w:pPr>
      <w:r>
        <w:rPr>
          <w:rStyle w:val="normaltextrun"/>
          <w:rFonts w:asciiTheme="minorHAnsi" w:hAnsiTheme="minorHAnsi"/>
        </w:rPr>
        <w:t>Nossa versão mais recente potencializa a criatividade com melhorias nas ferramentas de design e nos fluxos de trabalho de impressão, além de melhorar o desempenho, a estabilidade, a segurança e muito mais.</w:t>
      </w:r>
    </w:p>
    <w:p w14:paraId="13772ECF" w14:textId="77777777" w:rsidR="003C4054" w:rsidRDefault="003C4054" w:rsidP="003C4054">
      <w:pPr>
        <w:rPr>
          <w:rStyle w:val="normaltextrun"/>
          <w:rFonts w:asciiTheme="minorHAnsi" w:eastAsiaTheme="minorEastAsia" w:hAnsiTheme="minorHAnsi" w:cstheme="minorBidi"/>
        </w:rPr>
      </w:pPr>
    </w:p>
    <w:p w14:paraId="5E4B87C6" w14:textId="77777777" w:rsidR="003C4054" w:rsidRDefault="003C4054" w:rsidP="003C4054">
      <w:pPr>
        <w:rPr>
          <w:rFonts w:ascii="Calibri" w:eastAsia="Calibri" w:hAnsi="Calibri" w:cs="Calibri"/>
        </w:rPr>
      </w:pPr>
      <w:r>
        <w:rPr>
          <w:rFonts w:ascii="Calibri" w:hAnsi="Calibri"/>
        </w:rPr>
        <w:t>Com aplicativos, recursos, conteúdo e aprimoramentos inovadores, o CorelDRAW Graphics Suite 2025 leva o design a novos patamares e permite que você libere seu lado criativo!</w:t>
      </w:r>
    </w:p>
    <w:p w14:paraId="12A4A933" w14:textId="77777777" w:rsidR="003C4054" w:rsidRDefault="003C4054" w:rsidP="003C4054">
      <w:pPr>
        <w:spacing w:after="160" w:line="259" w:lineRule="auto"/>
        <w:rPr>
          <w:rStyle w:val="normaltextrun"/>
          <w:rFonts w:ascii="Calibri" w:eastAsia="Calibri" w:hAnsi="Calibri" w:cs="Calibri"/>
          <w:color w:val="000000" w:themeColor="text1"/>
        </w:rPr>
      </w:pPr>
    </w:p>
    <w:p w14:paraId="51FBBD14" w14:textId="77777777" w:rsidR="003C4054" w:rsidRDefault="003C4054" w:rsidP="003C4054">
      <w:pPr>
        <w:spacing w:line="259" w:lineRule="auto"/>
        <w:rPr>
          <w:rFonts w:ascii="Arial" w:eastAsia="Arial" w:hAnsi="Arial" w:cs="Arial"/>
          <w:color w:val="000000" w:themeColor="text1"/>
          <w:sz w:val="28"/>
          <w:szCs w:val="28"/>
        </w:rPr>
      </w:pPr>
    </w:p>
    <w:p w14:paraId="419180E8" w14:textId="77777777" w:rsidR="003C4054" w:rsidRDefault="003C4054" w:rsidP="003C4054">
      <w:pPr>
        <w:rPr>
          <w:rStyle w:val="normaltextrun"/>
          <w:rFonts w:ascii="Calibri" w:hAnsi="Calibri" w:cs="Calibri"/>
        </w:rPr>
      </w:pPr>
    </w:p>
    <w:p w14:paraId="060B198E" w14:textId="77777777" w:rsidR="003C4054" w:rsidRDefault="003C4054" w:rsidP="003C4054">
      <w:pPr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/>
        </w:rPr>
        <w:t xml:space="preserve"> _________________________________________________________________________</w:t>
      </w:r>
    </w:p>
    <w:p w14:paraId="72E004D2" w14:textId="77777777" w:rsidR="003C4054" w:rsidRDefault="003C4054" w:rsidP="003C4054">
      <w:pPr>
        <w:rPr>
          <w:rStyle w:val="normaltextrun"/>
          <w:rFonts w:ascii="Calibri" w:hAnsi="Calibri" w:cs="Calibri"/>
        </w:rPr>
      </w:pPr>
    </w:p>
    <w:p w14:paraId="1725DAE3" w14:textId="77777777" w:rsidR="003C4054" w:rsidRPr="003C4054" w:rsidRDefault="003C4054" w:rsidP="003C4054">
      <w:pPr>
        <w:pStyle w:val="paragraph"/>
        <w:spacing w:before="0" w:beforeAutospacing="0" w:after="0" w:afterAutospacing="0"/>
        <w:textAlignment w:val="baseline"/>
        <w:rPr>
          <w:rStyle w:val="tw4winExternal"/>
          <w:highlight w:val="yellow"/>
        </w:rPr>
      </w:pPr>
      <w:r>
        <w:rPr>
          <w:rStyle w:val="tw4winExternal"/>
          <w:highlight w:val="yellow"/>
        </w:rPr>
        <w:t>Audience:</w:t>
      </w:r>
    </w:p>
    <w:p w14:paraId="224AEDD7" w14:textId="77777777" w:rsidR="003C4054" w:rsidRPr="003C4054" w:rsidRDefault="003C4054" w:rsidP="003C4054">
      <w:pPr>
        <w:pStyle w:val="Ttulo3"/>
        <w:rPr>
          <w:rStyle w:val="tw4winExternal"/>
          <w:highlight w:val="yellow"/>
        </w:rPr>
      </w:pPr>
      <w:r>
        <w:rPr>
          <w:rStyle w:val="tw4winExternal"/>
          <w:highlight w:val="yellow"/>
        </w:rPr>
        <w:t>CDGS subscribers</w:t>
      </w:r>
    </w:p>
    <w:p w14:paraId="2F930D80" w14:textId="77777777" w:rsidR="003C4054" w:rsidRPr="003C4054" w:rsidRDefault="003C4054" w:rsidP="003C4054">
      <w:pPr>
        <w:pStyle w:val="Ttulo3"/>
        <w:rPr>
          <w:rStyle w:val="tw4winExternal"/>
          <w:highlight w:val="yellow"/>
        </w:rPr>
      </w:pPr>
      <w:r>
        <w:rPr>
          <w:rStyle w:val="tw4winExternal"/>
          <w:highlight w:val="yellow"/>
        </w:rPr>
        <w:t xml:space="preserve">CDGS perpetual + maintenance </w:t>
      </w:r>
    </w:p>
    <w:p w14:paraId="3779AA69" w14:textId="77777777" w:rsidR="003C4054" w:rsidRPr="003C4054" w:rsidRDefault="003C4054" w:rsidP="003C4054">
      <w:pPr>
        <w:pStyle w:val="paragraph"/>
        <w:spacing w:before="0" w:beforeAutospacing="0" w:after="0" w:afterAutospacing="0"/>
        <w:rPr>
          <w:rStyle w:val="tw4winExternal"/>
          <w:highlight w:val="green"/>
        </w:rPr>
      </w:pPr>
    </w:p>
    <w:p w14:paraId="518B5FDA" w14:textId="77777777" w:rsidR="003C4054" w:rsidRPr="003C4054" w:rsidRDefault="003C4054" w:rsidP="003C4054">
      <w:pPr>
        <w:rPr>
          <w:rStyle w:val="tw4winExternal"/>
          <w:highlight w:val="green"/>
        </w:rPr>
      </w:pPr>
      <w:r>
        <w:rPr>
          <w:rStyle w:val="tw4winExternal"/>
          <w:highlight w:val="green"/>
        </w:rPr>
        <w:t>153 words</w:t>
      </w:r>
    </w:p>
    <w:p w14:paraId="6AE902A3" w14:textId="77777777" w:rsidR="003C4054" w:rsidRDefault="003C4054" w:rsidP="003C4054">
      <w:pPr>
        <w:spacing w:before="240" w:after="240"/>
        <w:rPr>
          <w:rFonts w:ascii="Calibri" w:eastAsia="Calibri" w:hAnsi="Calibri" w:cs="Calibri"/>
        </w:rPr>
      </w:pPr>
      <w:r>
        <w:rPr>
          <w:rStyle w:val="normaltextrun"/>
          <w:rFonts w:ascii="Calibri" w:hAnsi="Calibri"/>
        </w:rPr>
        <w:lastRenderedPageBreak/>
        <w:t xml:space="preserve">O CorelDRAW® Graphics Suite conta com a confiança de milhões de profissionais gráficos e equipes de design do mundo todo. Desenvolvido com a produtividade em mente, o CorelDRAW oferece criatividade sem limites, </w:t>
      </w:r>
      <w:r>
        <w:rPr>
          <w:rFonts w:ascii="Calibri" w:hAnsi="Calibri"/>
        </w:rPr>
        <w:t>para que você possa se concentrar em dar vida às suas ideias, sem perder tempo.</w:t>
      </w:r>
    </w:p>
    <w:p w14:paraId="08171C42" w14:textId="77777777" w:rsidR="003C4054" w:rsidRDefault="003C4054" w:rsidP="003C4054">
      <w:pPr>
        <w:rPr>
          <w:rStyle w:val="normaltextrun"/>
          <w:rFonts w:ascii="Calibri" w:hAnsi="Calibri" w:cs="Calibri"/>
        </w:rPr>
      </w:pPr>
    </w:p>
    <w:p w14:paraId="79A3B8F6" w14:textId="77777777" w:rsidR="003C4054" w:rsidRDefault="003C4054" w:rsidP="003C4054">
      <w:pPr>
        <w:rPr>
          <w:rFonts w:asciiTheme="minorHAnsi" w:hAnsiTheme="minorHAnsi" w:cstheme="minorBidi"/>
        </w:rPr>
      </w:pPr>
      <w:r>
        <w:rPr>
          <w:rStyle w:val="normaltextrun"/>
          <w:rFonts w:ascii="Calibri" w:hAnsi="Calibri"/>
        </w:rPr>
        <w:t xml:space="preserve">Este kit completo de ferramentas para ilustração vetorial, layout de página, edição de fotos e tipografia de nível profissional é tão criativo quanto eficiente. É a receita perfeita para entregar rapidamente projetos de design incríveis no Windows, no Mac e na Web. </w:t>
      </w:r>
    </w:p>
    <w:p w14:paraId="18FB9CEC" w14:textId="77777777" w:rsidR="003C4054" w:rsidRDefault="003C4054" w:rsidP="003C4054">
      <w:pPr>
        <w:rPr>
          <w:rStyle w:val="normaltextrun"/>
          <w:rFonts w:ascii="Calibri" w:hAnsi="Calibri" w:cs="Calibri"/>
        </w:rPr>
      </w:pPr>
    </w:p>
    <w:p w14:paraId="07BFBE6A" w14:textId="77777777" w:rsidR="003C4054" w:rsidRDefault="003C4054" w:rsidP="003C4054">
      <w:pPr>
        <w:rPr>
          <w:rFonts w:asciiTheme="minorHAnsi" w:hAnsiTheme="minorHAnsi" w:cstheme="minorBidi"/>
        </w:rPr>
      </w:pPr>
      <w:r>
        <w:rPr>
          <w:rStyle w:val="normaltextrun"/>
          <w:rFonts w:ascii="Calibri" w:hAnsi="Calibri"/>
        </w:rPr>
        <w:t>Tenha</w:t>
      </w:r>
      <w:r>
        <w:rPr>
          <w:rFonts w:asciiTheme="minorHAnsi" w:hAnsiTheme="minorHAnsi"/>
        </w:rPr>
        <w:t xml:space="preserve"> total liberdade de design com o CorelDRAW Web: disponível exclusivamente para assinantes em nossa versão mais recente do CorelDRAW Graphics Suite. A </w:t>
      </w:r>
      <w:r>
        <w:rPr>
          <w:rFonts w:ascii="Calibri" w:hAnsi="Calibri"/>
        </w:rPr>
        <w:t>poderosa versão do CorelDRAW para navegador proporciona criatividade flexível, não importa qual dispositivo você use. Além disso, aproveite</w:t>
      </w:r>
      <w:r>
        <w:rPr>
          <w:rStyle w:val="normaltextrun"/>
          <w:rFonts w:asciiTheme="minorHAnsi" w:hAnsiTheme="minorHAnsi"/>
        </w:rPr>
        <w:t xml:space="preserve"> a liberdade de criar com melhorias nas ferramentas de design e nos fluxos de trabalho de impressão, desempenho e segurança aprimorados e mais conteúdo</w:t>
      </w:r>
      <w:r>
        <w:rPr>
          <w:rFonts w:ascii="Calibri" w:hAnsi="Calibri"/>
        </w:rPr>
        <w:t xml:space="preserve">, </w:t>
      </w:r>
      <w:r>
        <w:rPr>
          <w:rStyle w:val="normaltextrun"/>
          <w:rFonts w:asciiTheme="minorHAnsi" w:hAnsiTheme="minorHAnsi"/>
        </w:rPr>
        <w:t>desde fontes adicionais do Google até pincéis exclusivos para assinantes.</w:t>
      </w:r>
      <w:r>
        <w:rPr>
          <w:rFonts w:asciiTheme="minorHAnsi" w:hAnsiTheme="minorHAnsi"/>
        </w:rPr>
        <w:t xml:space="preserve"> </w:t>
      </w:r>
    </w:p>
    <w:p w14:paraId="61F89038" w14:textId="77777777" w:rsidR="003C4054" w:rsidRPr="001647E7" w:rsidRDefault="003C4054" w:rsidP="003C4054">
      <w:pPr>
        <w:rPr>
          <w:rFonts w:ascii="Calibri" w:eastAsia="Calibri" w:hAnsi="Calibri" w:cs="Calibri"/>
        </w:rPr>
      </w:pPr>
    </w:p>
    <w:p w14:paraId="17C19887" w14:textId="77777777" w:rsidR="003C4054" w:rsidRPr="00640542" w:rsidRDefault="003C4054" w:rsidP="003C4054">
      <w:pPr>
        <w:rPr>
          <w:rStyle w:val="normaltextrun"/>
          <w:rFonts w:asciiTheme="minorHAnsi" w:eastAsiaTheme="minorEastAsia" w:hAnsiTheme="minorHAnsi" w:cstheme="minorBidi"/>
        </w:rPr>
      </w:pPr>
      <w:r>
        <w:rPr>
          <w:rStyle w:val="normaltextrun"/>
          <w:rFonts w:asciiTheme="minorHAnsi" w:hAnsiTheme="minorHAnsi"/>
        </w:rPr>
        <w:t xml:space="preserve">O CorelDRAW Graphics Suite tem o compromisso de oferecer </w:t>
      </w:r>
      <w:r>
        <w:rPr>
          <w:rFonts w:ascii="Calibri" w:hAnsi="Calibri"/>
        </w:rPr>
        <w:t>assinaturas acessíveis com uma excepcional relação custo/benefício, recursos exclusivos, aplicativos inovadores e conteúdo premium para expandir continuamente suas possibilidades criativas.</w:t>
      </w:r>
    </w:p>
    <w:p w14:paraId="790520E5" w14:textId="77777777" w:rsidR="003C4054" w:rsidRPr="00640542" w:rsidRDefault="003C4054" w:rsidP="003C4054">
      <w:pPr>
        <w:rPr>
          <w:rStyle w:val="normaltextrun"/>
          <w:rFonts w:asciiTheme="minorHAnsi" w:eastAsiaTheme="minorEastAsia" w:hAnsiTheme="minorHAnsi" w:cstheme="minorBidi"/>
        </w:rPr>
      </w:pPr>
      <w:r>
        <w:rPr>
          <w:rStyle w:val="normaltextrun"/>
          <w:rFonts w:asciiTheme="minorHAnsi" w:hAnsiTheme="minorHAnsi"/>
        </w:rPr>
        <w:t xml:space="preserve"> __________________________________________________________________________</w:t>
      </w:r>
    </w:p>
    <w:p w14:paraId="54CBF7B0" w14:textId="77777777" w:rsidR="003C4054" w:rsidRPr="00640542" w:rsidRDefault="003C4054" w:rsidP="003C4054">
      <w:pPr>
        <w:pStyle w:val="paragraph"/>
        <w:spacing w:before="0" w:beforeAutospacing="0" w:after="0" w:afterAutospacing="0"/>
        <w:rPr>
          <w:rStyle w:val="eop"/>
          <w:rFonts w:asciiTheme="minorHAnsi" w:eastAsiaTheme="minorEastAsia" w:hAnsiTheme="minorHAnsi" w:cstheme="minorBidi"/>
          <w:b/>
          <w:bCs/>
          <w:highlight w:val="yellow"/>
        </w:rPr>
      </w:pPr>
    </w:p>
    <w:p w14:paraId="2FE9F693" w14:textId="77777777" w:rsidR="003C4054" w:rsidRPr="003C4054" w:rsidRDefault="003C4054" w:rsidP="003C4054">
      <w:pPr>
        <w:pStyle w:val="paragraph"/>
        <w:spacing w:before="0" w:beforeAutospacing="0" w:after="0" w:afterAutospacing="0"/>
        <w:rPr>
          <w:rStyle w:val="tw4winExternal"/>
          <w:rFonts w:eastAsiaTheme="minorEastAsia"/>
          <w:highlight w:val="yellow"/>
        </w:rPr>
      </w:pPr>
      <w:r>
        <w:rPr>
          <w:rStyle w:val="tw4winExternal"/>
          <w:highlight w:val="yellow"/>
        </w:rPr>
        <w:t xml:space="preserve">Audience: </w:t>
      </w:r>
    </w:p>
    <w:p w14:paraId="3DA544DD" w14:textId="77777777" w:rsidR="003C4054" w:rsidRPr="003C4054" w:rsidRDefault="003C4054" w:rsidP="003C4054">
      <w:pPr>
        <w:pStyle w:val="Ttulo3"/>
        <w:rPr>
          <w:rStyle w:val="tw4winExternal"/>
          <w:highlight w:val="yellow"/>
        </w:rPr>
      </w:pPr>
      <w:r>
        <w:rPr>
          <w:rStyle w:val="tw4winExternal"/>
          <w:highlight w:val="yellow"/>
        </w:rPr>
        <w:t>Generic audience (not new feature specific)</w:t>
      </w:r>
    </w:p>
    <w:p w14:paraId="084F9580" w14:textId="77777777" w:rsidR="003C4054" w:rsidRPr="003C4054" w:rsidRDefault="003C4054" w:rsidP="003C4054">
      <w:pPr>
        <w:pStyle w:val="Ttulo3"/>
        <w:rPr>
          <w:rStyle w:val="tw4winExternal"/>
          <w:highlight w:val="yellow"/>
        </w:rPr>
      </w:pPr>
      <w:r>
        <w:rPr>
          <w:rStyle w:val="tw4winExternal"/>
          <w:highlight w:val="yellow"/>
        </w:rPr>
        <w:t>Net new (prospects)</w:t>
      </w:r>
    </w:p>
    <w:p w14:paraId="7027005A" w14:textId="77777777" w:rsidR="003C4054" w:rsidRPr="003C4054" w:rsidRDefault="003C4054" w:rsidP="003C4054">
      <w:pPr>
        <w:pStyle w:val="paragraph"/>
        <w:spacing w:before="0" w:beforeAutospacing="0" w:after="0" w:afterAutospacing="0"/>
        <w:textAlignment w:val="baseline"/>
        <w:rPr>
          <w:rStyle w:val="tw4winExternal"/>
          <w:highlight w:val="green"/>
        </w:rPr>
      </w:pPr>
    </w:p>
    <w:p w14:paraId="23456705" w14:textId="77777777" w:rsidR="003C4054" w:rsidRPr="003C4054" w:rsidRDefault="003C4054" w:rsidP="003C4054">
      <w:pPr>
        <w:pStyle w:val="paragraph"/>
        <w:spacing w:before="0" w:beforeAutospacing="0" w:after="0" w:afterAutospacing="0"/>
        <w:textAlignment w:val="baseline"/>
        <w:rPr>
          <w:rStyle w:val="tw4winExternal"/>
          <w:highlight w:val="green"/>
        </w:rPr>
      </w:pPr>
      <w:r>
        <w:rPr>
          <w:rStyle w:val="tw4winExternal"/>
          <w:highlight w:val="green"/>
        </w:rPr>
        <w:t>83 words</w:t>
      </w:r>
    </w:p>
    <w:p w14:paraId="388DFB11" w14:textId="77777777" w:rsidR="003C4054" w:rsidRPr="00E906EB" w:rsidRDefault="003C4054" w:rsidP="003C4054">
      <w:pPr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/>
        </w:rPr>
        <w:t>O CorelDRAW® Graphics Suite conta com a confiança de milhões de profissionais gráficos e equipes de design do mundo todo. Desenvolvido pensando na sua produtividade, o CorelDRAW oferece possibilidades criativas ilimitadas, sem perda de tempo.</w:t>
      </w:r>
    </w:p>
    <w:p w14:paraId="39E58342" w14:textId="77777777" w:rsidR="003C4054" w:rsidRPr="00E906EB" w:rsidRDefault="003C4054" w:rsidP="003C4054">
      <w:pPr>
        <w:rPr>
          <w:rStyle w:val="normaltextrun"/>
        </w:rPr>
      </w:pPr>
    </w:p>
    <w:p w14:paraId="34E94AC7" w14:textId="77777777" w:rsidR="003C4054" w:rsidRPr="00E906EB" w:rsidRDefault="003C4054" w:rsidP="003C4054">
      <w:r>
        <w:rPr>
          <w:rStyle w:val="normaltextrun"/>
          <w:rFonts w:ascii="Calibri" w:hAnsi="Calibri"/>
        </w:rPr>
        <w:t xml:space="preserve">Este kit completo de ferramentas para ilustração vetorial, layout de página, edição de fotos e tipografia de nível profissional é tão criativo quanto eficiente. É a receita perfeita para entregar projetos de design incríveis rapidamente. </w:t>
      </w:r>
    </w:p>
    <w:p w14:paraId="74E678ED" w14:textId="77777777" w:rsidR="003C4054" w:rsidRPr="00E906EB" w:rsidRDefault="003C4054" w:rsidP="003C4054">
      <w:pPr>
        <w:rPr>
          <w:rStyle w:val="normaltextrun"/>
          <w:rFonts w:ascii="Calibri" w:hAnsi="Calibri" w:cs="Calibri"/>
        </w:rPr>
      </w:pPr>
    </w:p>
    <w:p w14:paraId="48BA049F" w14:textId="77777777" w:rsidR="003C4054" w:rsidRPr="00E906EB" w:rsidRDefault="003C4054" w:rsidP="003C4054">
      <w:r>
        <w:rPr>
          <w:rStyle w:val="normaltextrun"/>
          <w:rFonts w:ascii="Calibri" w:hAnsi="Calibri"/>
        </w:rPr>
        <w:t xml:space="preserve">Obtenha designs fabulosos rapidamente com uma assinatura acessível e em constante evolução do CorelDRAW Graphics Suite. Aproveite todas as ferramentas necessárias para criar designs gráficos em tempo recorde. </w:t>
      </w:r>
    </w:p>
    <w:p w14:paraId="23503097" w14:textId="77777777" w:rsidR="003C4054" w:rsidRDefault="003C4054" w:rsidP="003C4054">
      <w:pPr>
        <w:rPr>
          <w:rStyle w:val="normaltextrun"/>
          <w:rFonts w:ascii="Calibri" w:hAnsi="Calibri" w:cs="Calibri"/>
        </w:rPr>
      </w:pPr>
    </w:p>
    <w:p w14:paraId="5664C8C0" w14:textId="77777777" w:rsidR="003C4054" w:rsidRDefault="003C4054" w:rsidP="003C4054">
      <w:pPr>
        <w:rPr>
          <w:rStyle w:val="normaltextrun"/>
          <w:rFonts w:ascii="Calibri" w:hAnsi="Calibri" w:cs="Calibri"/>
        </w:rPr>
      </w:pPr>
    </w:p>
    <w:p w14:paraId="73765AEB" w14:textId="77777777" w:rsidR="003C4054" w:rsidRPr="003C4054" w:rsidRDefault="003C4054" w:rsidP="003C4054">
      <w:pPr>
        <w:rPr>
          <w:rStyle w:val="tw4winExternal"/>
          <w:highlight w:val="green"/>
        </w:rPr>
      </w:pPr>
      <w:r>
        <w:rPr>
          <w:rStyle w:val="tw4winExternal"/>
          <w:highlight w:val="green"/>
        </w:rPr>
        <w:t xml:space="preserve">65 words </w:t>
      </w:r>
    </w:p>
    <w:p w14:paraId="1E8ADC2A" w14:textId="77777777" w:rsidR="003C4054" w:rsidRDefault="003C4054" w:rsidP="003C4054">
      <w:pPr>
        <w:rPr>
          <w:rFonts w:ascii="Calibri" w:eastAsia="Calibri" w:hAnsi="Calibri" w:cs="Calibri"/>
        </w:rPr>
      </w:pPr>
      <w:r>
        <w:rPr>
          <w:rStyle w:val="normaltextrun"/>
          <w:rFonts w:ascii="Calibri" w:hAnsi="Calibri"/>
        </w:rPr>
        <w:t xml:space="preserve">O CorelDRAW® Graphics Suite conta com a confiança de milhões de profissionais gráficos e equipes de design do mundo todo. Desenvolvido com a produtividade em mente, o CorelDRAW </w:t>
      </w:r>
      <w:r>
        <w:rPr>
          <w:rStyle w:val="normaltextrun"/>
          <w:rFonts w:ascii="Calibri" w:hAnsi="Calibri"/>
        </w:rPr>
        <w:lastRenderedPageBreak/>
        <w:t xml:space="preserve">oferece criatividade sem limites, </w:t>
      </w:r>
      <w:r>
        <w:rPr>
          <w:rFonts w:ascii="Calibri" w:hAnsi="Calibri"/>
        </w:rPr>
        <w:t>para que você possa se concentrar em dar vida às suas ideias, sem perder tempo.</w:t>
      </w:r>
    </w:p>
    <w:p w14:paraId="502CF539" w14:textId="77777777" w:rsidR="003C4054" w:rsidRDefault="003C4054" w:rsidP="003C4054">
      <w:pPr>
        <w:rPr>
          <w:rStyle w:val="normaltextrun"/>
          <w:rFonts w:ascii="Calibri" w:hAnsi="Calibri" w:cs="Calibri"/>
        </w:rPr>
      </w:pPr>
    </w:p>
    <w:p w14:paraId="67C86DDC" w14:textId="77777777" w:rsidR="003C4054" w:rsidRDefault="003C4054" w:rsidP="003C4054">
      <w:pPr>
        <w:rPr>
          <w:rStyle w:val="normaltextrun"/>
          <w:rFonts w:ascii="Calibri" w:hAnsi="Calibri" w:cs="Calibri"/>
        </w:rPr>
      </w:pPr>
    </w:p>
    <w:p w14:paraId="0F2B8F2E" w14:textId="77777777" w:rsidR="003C4054" w:rsidRDefault="003C4054" w:rsidP="003C4054">
      <w:pPr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/>
        </w:rPr>
        <w:t>O kit completo de ferramentas para ilustração vetorial, layout de página, edição de fotos e tipografia de nível profissional é tão criativo quanto eficiente. É a receita perfeita para entregar projetos de design incríveis rapidamente.</w:t>
      </w:r>
    </w:p>
    <w:p w14:paraId="15208DAA" w14:textId="77777777" w:rsidR="003C4054" w:rsidRPr="002C6AD4" w:rsidRDefault="003C4054" w:rsidP="003C4054">
      <w:pPr>
        <w:rPr>
          <w:rStyle w:val="eop"/>
          <w:b/>
          <w:bCs/>
          <w:sz w:val="22"/>
          <w:szCs w:val="22"/>
          <w:highlight w:val="green"/>
        </w:rPr>
      </w:pPr>
    </w:p>
    <w:p w14:paraId="1CE75DD8" w14:textId="77777777" w:rsidR="003C4054" w:rsidRPr="003C4054" w:rsidRDefault="003C4054" w:rsidP="003C4054">
      <w:pPr>
        <w:rPr>
          <w:rStyle w:val="tw4winExternal"/>
          <w:highlight w:val="green"/>
        </w:rPr>
      </w:pPr>
      <w:r>
        <w:rPr>
          <w:rStyle w:val="tw4winExternal"/>
          <w:highlight w:val="green"/>
        </w:rPr>
        <w:t>25 words</w:t>
      </w:r>
    </w:p>
    <w:p w14:paraId="7307EBF3" w14:textId="77777777" w:rsidR="003C4054" w:rsidRDefault="003C4054" w:rsidP="003C4054">
      <w:pPr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/>
        </w:rPr>
        <w:t>A Criatividade encontra a Produtividade no CorelDRAW® Graphics Suite. Seu kit completo de ferramentas profissionais de design para entregar projetos fantásticos de ilustração vetorial, layout de página, edição de fotos e tipografia com eficiência.</w:t>
      </w:r>
    </w:p>
    <w:p w14:paraId="11F3CA3B" w14:textId="77777777" w:rsidR="003C4054" w:rsidRDefault="003C4054" w:rsidP="003C4054">
      <w:pPr>
        <w:rPr>
          <w:rStyle w:val="normaltextrun"/>
          <w:rFonts w:ascii="Calibri" w:hAnsi="Calibri" w:cs="Calibri"/>
        </w:rPr>
      </w:pPr>
    </w:p>
    <w:p w14:paraId="06DA90BA" w14:textId="77777777" w:rsidR="003C4054" w:rsidRDefault="003C4054" w:rsidP="003C4054">
      <w:pPr>
        <w:rPr>
          <w:rStyle w:val="normaltextrun"/>
          <w:rFonts w:ascii="Calibri" w:hAnsi="Calibri" w:cs="Calibri"/>
        </w:rPr>
      </w:pPr>
    </w:p>
    <w:p w14:paraId="2B8C206A" w14:textId="77777777" w:rsidR="003C4054" w:rsidRDefault="003C4054" w:rsidP="003C4054">
      <w:pPr>
        <w:rPr>
          <w:rStyle w:val="normaltextrun"/>
          <w:rFonts w:ascii="Calibri" w:hAnsi="Calibri" w:cs="Calibri"/>
        </w:rPr>
      </w:pPr>
    </w:p>
    <w:p w14:paraId="50A20423" w14:textId="77777777" w:rsidR="003C4054" w:rsidRPr="003C4054" w:rsidRDefault="003C4054" w:rsidP="003C4054">
      <w:pPr>
        <w:pStyle w:val="Ttulo1"/>
        <w:rPr>
          <w:rStyle w:val="tw4winExternal"/>
          <w:rFonts w:eastAsia="Calibri"/>
          <w:b/>
          <w:bCs/>
          <w:sz w:val="28"/>
          <w:szCs w:val="28"/>
        </w:rPr>
      </w:pPr>
      <w:r>
        <w:rPr>
          <w:rStyle w:val="tw4winExternal"/>
          <w:b/>
          <w:bCs/>
          <w:sz w:val="28"/>
          <w:szCs w:val="28"/>
        </w:rPr>
        <w:t>Campaign copy</w:t>
      </w:r>
    </w:p>
    <w:p w14:paraId="72859039" w14:textId="77777777" w:rsidR="003C4054" w:rsidRPr="003C4054" w:rsidRDefault="003C4054" w:rsidP="003C4054">
      <w:pPr>
        <w:rPr>
          <w:rStyle w:val="tw4winExternal"/>
          <w:b/>
          <w:bCs/>
          <w:sz w:val="28"/>
          <w:szCs w:val="28"/>
        </w:rPr>
      </w:pPr>
    </w:p>
    <w:p w14:paraId="08FACEED" w14:textId="77777777" w:rsidR="003C4054" w:rsidRPr="003C4054" w:rsidRDefault="003C4054" w:rsidP="003C4054">
      <w:pPr>
        <w:rPr>
          <w:rStyle w:val="tw4winExternal"/>
          <w:rFonts w:eastAsia="Calibri"/>
          <w:b/>
          <w:bCs/>
          <w:sz w:val="28"/>
          <w:szCs w:val="28"/>
        </w:rPr>
      </w:pPr>
      <w:r>
        <w:rPr>
          <w:rStyle w:val="tw4winExternal"/>
          <w:b/>
          <w:bCs/>
          <w:sz w:val="28"/>
          <w:szCs w:val="28"/>
        </w:rPr>
        <w:t xml:space="preserve">CorelDRAW Graphics Suite - March 2025 </w:t>
      </w:r>
    </w:p>
    <w:p w14:paraId="18E10316" w14:textId="77777777" w:rsidR="003C4054" w:rsidRPr="003C4054" w:rsidRDefault="003C4054" w:rsidP="003C4054">
      <w:pPr>
        <w:rPr>
          <w:rStyle w:val="tw4winExternal"/>
        </w:rPr>
      </w:pPr>
    </w:p>
    <w:p w14:paraId="0B40242F" w14:textId="77777777" w:rsidR="003C4054" w:rsidRDefault="003C4054" w:rsidP="003C4054">
      <w:pPr>
        <w:rPr>
          <w:rStyle w:val="normaltextrun"/>
        </w:rPr>
      </w:pPr>
    </w:p>
    <w:p w14:paraId="36B8D39A" w14:textId="39C446EB" w:rsidR="003C4054" w:rsidRPr="003C4054" w:rsidRDefault="003C4054" w:rsidP="003C4054">
      <w:pPr>
        <w:rPr>
          <w:rStyle w:val="tw4winExternal"/>
          <w:highlight w:val="yellow"/>
        </w:rPr>
      </w:pPr>
      <w:r>
        <w:rPr>
          <w:rStyle w:val="tw4winExternal"/>
          <w:highlight w:val="yellow"/>
        </w:rPr>
        <w:t>What’s New – Campaign copy (generic)</w:t>
      </w:r>
    </w:p>
    <w:p w14:paraId="6B9A7B15" w14:textId="77777777" w:rsidR="003C4054" w:rsidRDefault="003C4054" w:rsidP="003C4054">
      <w:pPr>
        <w:spacing w:after="160" w:line="259" w:lineRule="auto"/>
        <w:rPr>
          <w:rStyle w:val="Ttulo2Char"/>
          <w:highlight w:val="yellow"/>
        </w:rPr>
      </w:pPr>
    </w:p>
    <w:p w14:paraId="2070C10D" w14:textId="77777777" w:rsidR="003C4054" w:rsidRDefault="003C4054" w:rsidP="003C4054">
      <w:r>
        <w:rPr>
          <w:rFonts w:ascii="Calibri" w:hAnsi="Calibri"/>
        </w:rPr>
        <w:t xml:space="preserve">Entre em uma nova era de evolução do design com o CorelDRAW® Graphics Suite 2025. </w:t>
      </w:r>
    </w:p>
    <w:p w14:paraId="20AAE345" w14:textId="77777777" w:rsidR="003C4054" w:rsidRDefault="003C4054" w:rsidP="003C4054">
      <w:r>
        <w:rPr>
          <w:rFonts w:ascii="Calibri" w:hAnsi="Calibri"/>
        </w:rPr>
        <w:t xml:space="preserve"> </w:t>
      </w:r>
    </w:p>
    <w:p w14:paraId="56DD95D9" w14:textId="77777777" w:rsidR="003C4054" w:rsidRDefault="003C4054" w:rsidP="003C4054">
      <w:pPr>
        <w:rPr>
          <w:rFonts w:ascii="Calibri" w:eastAsia="Calibri" w:hAnsi="Calibri" w:cs="Calibri"/>
        </w:rPr>
      </w:pPr>
      <w:r>
        <w:rPr>
          <w:rFonts w:ascii="Calibri" w:hAnsi="Calibri"/>
        </w:rPr>
        <w:t>Amplie seus horizontes criativos com o CorelDRAW Web, uma poderosa versão do CorelDRAW para navegador que oferece a flexibilidade de ser criativo em qualquer dispositivo. Disponível exclusivamente para assinantes, o CorelDRAW Web oferece uma experiência completa do CorelDRAW na nuvem, para que você possa criar designs com eficiência em qualquer lugar.</w:t>
      </w:r>
    </w:p>
    <w:p w14:paraId="0DCA8020" w14:textId="77777777" w:rsidR="003C4054" w:rsidRDefault="003C4054" w:rsidP="003C4054">
      <w:pPr>
        <w:rPr>
          <w:rFonts w:ascii="Calibri" w:eastAsia="Calibri" w:hAnsi="Calibri" w:cs="Calibri"/>
        </w:rPr>
      </w:pPr>
    </w:p>
    <w:p w14:paraId="2CA1FA62" w14:textId="77777777" w:rsidR="003C4054" w:rsidRDefault="003C4054" w:rsidP="003C4054">
      <w:pPr>
        <w:spacing w:after="160"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Sinta sua criatividade fluir graças a uma ferramenta Pincel com efeito de pintura mais poderosa, agora com controles de pincel adicionais e melhor compatibilidade com outras ferramentas. Além disso, os assinantes têm acesso exclusivo a 50 pincéis gratuitos adicionais para entrar em novos espaços de expressão artística. </w:t>
      </w:r>
    </w:p>
    <w:p w14:paraId="5D0F4243" w14:textId="77777777" w:rsidR="003C4054" w:rsidRDefault="003C4054" w:rsidP="003C4054">
      <w:pPr>
        <w:spacing w:after="160" w:line="257" w:lineRule="auto"/>
      </w:pPr>
      <w:r>
        <w:rPr>
          <w:rFonts w:ascii="Calibri" w:hAnsi="Calibri"/>
        </w:rPr>
        <w:t>Graças ao feedback de clientes fiéis, integramos recursos avançados de impressão em PDF ao CorelDRAW e ao Corel PHOTO-PAINT para otimizar seu fluxo de trabalho e permitir que você obtenha os resultados com mais rapidez e eficiência.</w:t>
      </w:r>
    </w:p>
    <w:p w14:paraId="2D6DFB2D" w14:textId="77777777" w:rsidR="003C4054" w:rsidRDefault="003C4054" w:rsidP="003C4054">
      <w:pPr>
        <w:rPr>
          <w:rFonts w:ascii="Calibri" w:eastAsia="Calibri" w:hAnsi="Calibri" w:cs="Calibri"/>
        </w:rPr>
      </w:pPr>
      <w:r>
        <w:rPr>
          <w:rFonts w:ascii="Calibri" w:hAnsi="Calibri"/>
        </w:rPr>
        <w:t>Em resposta às solicitações dos clientes, a nossa versão mais recente inclui melhorias de desempenho e qualidade, acesso direto a fontes adicionais do Google e atualizações de segurança avançadas para sua tranquilidade.</w:t>
      </w:r>
    </w:p>
    <w:p w14:paraId="6F49CA55" w14:textId="77777777" w:rsidR="003C4054" w:rsidRDefault="003C4054" w:rsidP="003C4054">
      <w:pPr>
        <w:rPr>
          <w:rFonts w:ascii="Calibri" w:eastAsia="Calibri" w:hAnsi="Calibri" w:cs="Calibri"/>
        </w:rPr>
      </w:pPr>
    </w:p>
    <w:p w14:paraId="7CE408AD" w14:textId="77777777" w:rsidR="003C4054" w:rsidRDefault="003C4054" w:rsidP="003C4054">
      <w:pPr>
        <w:rPr>
          <w:rFonts w:ascii="Calibri" w:eastAsia="Calibri" w:hAnsi="Calibri" w:cs="Calibri"/>
        </w:rPr>
      </w:pPr>
      <w:r>
        <w:rPr>
          <w:rFonts w:ascii="Calibri" w:hAnsi="Calibri"/>
        </w:rPr>
        <w:t>Com aplicativos, recursos, conteúdo e aprimoramentos inovadores, o CorelDRAW Graphics Suite 2025 oferece possibilidades de design ilimitadas com eficiência incomparável.</w:t>
      </w:r>
    </w:p>
    <w:p w14:paraId="532DC0F8" w14:textId="77777777" w:rsidR="003C4054" w:rsidRDefault="003C4054" w:rsidP="003C4054">
      <w:pPr>
        <w:rPr>
          <w:rFonts w:ascii="Calibri" w:eastAsia="Calibri" w:hAnsi="Calibri" w:cs="Calibri"/>
        </w:rPr>
      </w:pPr>
    </w:p>
    <w:p w14:paraId="1D50C822" w14:textId="77777777" w:rsidR="003C4054" w:rsidRDefault="003C4054" w:rsidP="003C4054">
      <w:pPr>
        <w:rPr>
          <w:rFonts w:ascii="Calibri" w:eastAsia="Calibri" w:hAnsi="Calibri" w:cs="Calibri"/>
        </w:rPr>
      </w:pPr>
    </w:p>
    <w:p w14:paraId="3F1A7241" w14:textId="77777777" w:rsidR="003C4054" w:rsidRDefault="003C4054" w:rsidP="003C4054"/>
    <w:p w14:paraId="749E0067" w14:textId="77777777" w:rsidR="003C4054" w:rsidRPr="003C4054" w:rsidRDefault="003C4054" w:rsidP="003C4054">
      <w:pPr>
        <w:spacing w:after="160" w:line="259" w:lineRule="auto"/>
        <w:rPr>
          <w:rStyle w:val="tw4winExternal"/>
          <w:highlight w:val="yellow"/>
        </w:rPr>
      </w:pPr>
      <w:r>
        <w:rPr>
          <w:rStyle w:val="tw4winExternal"/>
          <w:highlight w:val="yellow"/>
        </w:rPr>
        <w:t>What’s New – Campaign copy (B2B)</w:t>
      </w:r>
    </w:p>
    <w:p w14:paraId="6C82529F" w14:textId="77777777" w:rsidR="003C4054" w:rsidRDefault="003C4054" w:rsidP="003C4054">
      <w:pPr>
        <w:spacing w:after="160" w:line="259" w:lineRule="auto"/>
        <w:rPr>
          <w:rStyle w:val="Ttulo2Char"/>
          <w:highlight w:val="yellow"/>
        </w:rPr>
      </w:pPr>
    </w:p>
    <w:p w14:paraId="5EA88A7B" w14:textId="77777777" w:rsidR="003C4054" w:rsidRDefault="003C4054" w:rsidP="003C4054">
      <w:pPr>
        <w:spacing w:line="259" w:lineRule="auto"/>
      </w:pPr>
      <w:r>
        <w:rPr>
          <w:rFonts w:ascii="Calibri" w:hAnsi="Calibri"/>
        </w:rPr>
        <w:t xml:space="preserve">Entre em uma nova era de evolução do design com o CorelDRAW® Graphics Suite 2025. </w:t>
      </w:r>
    </w:p>
    <w:p w14:paraId="02D5801B" w14:textId="77777777" w:rsidR="003C4054" w:rsidRDefault="003C4054" w:rsidP="003C4054">
      <w:pPr>
        <w:spacing w:line="259" w:lineRule="auto"/>
      </w:pPr>
      <w:r>
        <w:rPr>
          <w:rFonts w:ascii="Calibri" w:hAnsi="Calibri"/>
        </w:rPr>
        <w:t xml:space="preserve"> </w:t>
      </w:r>
    </w:p>
    <w:p w14:paraId="53A0431B" w14:textId="77777777" w:rsidR="003C4054" w:rsidRDefault="003C4054" w:rsidP="003C4054">
      <w:pPr>
        <w:spacing w:line="259" w:lineRule="auto"/>
        <w:rPr>
          <w:rFonts w:ascii="Calibri" w:eastAsia="Calibri" w:hAnsi="Calibri" w:cs="Calibri"/>
        </w:rPr>
      </w:pPr>
      <w:r>
        <w:rPr>
          <w:rFonts w:ascii="Calibri" w:hAnsi="Calibri"/>
        </w:rPr>
        <w:t>Amplie seus horizontes criativos com o CorelDRAW Web, uma poderosa versão do CorelDRAW para navegador que oferece a flexibilidade de ser criativo em qualquer dispositivo. Disponível exclusivamente para assinantes, o CorelDRAW Web oferece a experiência completa do CorelDRAW na nuvem, para que você possa criar designs com eficiência em qualquer lugar.</w:t>
      </w:r>
    </w:p>
    <w:p w14:paraId="463B3E99" w14:textId="77777777" w:rsidR="003C4054" w:rsidRDefault="003C4054" w:rsidP="003C4054">
      <w:pPr>
        <w:spacing w:line="259" w:lineRule="auto"/>
        <w:rPr>
          <w:rFonts w:ascii="Calibri" w:eastAsia="Calibri" w:hAnsi="Calibri" w:cs="Calibri"/>
        </w:rPr>
      </w:pPr>
    </w:p>
    <w:p w14:paraId="69DD519D" w14:textId="77777777" w:rsidR="003C4054" w:rsidRDefault="003C4054" w:rsidP="003C4054">
      <w:pPr>
        <w:spacing w:after="160"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Sinta sua criatividade fluir graças a uma ferramenta Pincel com efeito de pintura mais poderosa, agora com controles de pincel adicionais e melhor compatibilidade com outras ferramentas. Além disso, os assinantes recebem acesso exclusivo a 50 pincéis gratuitos adicionais para entrar em novos espaços de expressão artística. </w:t>
      </w:r>
    </w:p>
    <w:p w14:paraId="6A90F2A9" w14:textId="77777777" w:rsidR="003C4054" w:rsidRDefault="003C4054" w:rsidP="003C4054">
      <w:pPr>
        <w:spacing w:after="160"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>Graças ao feedback de clientes fiéis, integramos recursos avançados de impressão em PDF ao CorelDRAW e ao Corel PHOTO-PAINT para otimizar seu fluxo de trabalho e permitir que você obtenha os resultados com mais rapidez e eficiência.</w:t>
      </w:r>
    </w:p>
    <w:p w14:paraId="55BA3C8C" w14:textId="77777777" w:rsidR="003C4054" w:rsidRDefault="003C4054" w:rsidP="003C4054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Em resposta às solicitações dos clientes, a nossa versão mais recente também inclui melhorias de desempenho e qualidade, acesso direto a fontes adicionais do Google, atualizações avançadas para mantê-lo seguro on-line, além de otimização do gerenciamento de licenças para empresas.  </w:t>
      </w:r>
    </w:p>
    <w:p w14:paraId="64B1AA10" w14:textId="77777777" w:rsidR="003C4054" w:rsidRDefault="003C4054" w:rsidP="003C4054">
      <w:pPr>
        <w:spacing w:after="160" w:line="259" w:lineRule="auto"/>
        <w:rPr>
          <w:rFonts w:ascii="Calibri" w:eastAsia="Calibri" w:hAnsi="Calibri" w:cs="Calibri"/>
        </w:rPr>
      </w:pPr>
    </w:p>
    <w:p w14:paraId="0ED61489" w14:textId="77777777" w:rsidR="003C4054" w:rsidRDefault="003C4054" w:rsidP="003C4054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hAnsi="Calibri"/>
        </w:rPr>
        <w:t>Com aplicativos, recursos, conteúdo e aprimoramentos inovadores, o CorelDRAW Graphics Suite 2025 oferece possibilidades de design ilimitadas com eficiência incomparável.</w:t>
      </w:r>
    </w:p>
    <w:p w14:paraId="45DE94C0" w14:textId="77777777" w:rsidR="003C4054" w:rsidRDefault="003C4054" w:rsidP="003C4054">
      <w:pPr>
        <w:spacing w:line="259" w:lineRule="auto"/>
      </w:pPr>
    </w:p>
    <w:p w14:paraId="06FD6072" w14:textId="77777777" w:rsidR="003C4054" w:rsidRDefault="003C4054" w:rsidP="003C4054">
      <w:pPr>
        <w:spacing w:after="160" w:line="259" w:lineRule="auto"/>
        <w:rPr>
          <w:rStyle w:val="normaltextrun"/>
          <w:rFonts w:ascii="Calibri" w:eastAsia="Calibri" w:hAnsi="Calibri" w:cs="Calibri"/>
        </w:rPr>
      </w:pPr>
    </w:p>
    <w:p w14:paraId="6634651B" w14:textId="77777777" w:rsidR="00590B88" w:rsidRPr="003C4054" w:rsidRDefault="00590B88" w:rsidP="003C4054"/>
    <w:sectPr w:rsidR="00590B88" w:rsidRPr="003C4054" w:rsidSect="003C4054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61E0C" w14:textId="77777777" w:rsidR="00F81A3C" w:rsidRDefault="00F81A3C">
      <w:r>
        <w:separator/>
      </w:r>
    </w:p>
  </w:endnote>
  <w:endnote w:type="continuationSeparator" w:id="0">
    <w:p w14:paraId="0F5D9FE9" w14:textId="77777777" w:rsidR="00F81A3C" w:rsidRDefault="00F81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629864E" w14:paraId="13685387" w14:textId="77777777" w:rsidTr="0629864E">
      <w:tc>
        <w:tcPr>
          <w:tcW w:w="3120" w:type="dxa"/>
        </w:tcPr>
        <w:p w14:paraId="312E421C" w14:textId="77777777" w:rsidR="00616834" w:rsidRDefault="00616834" w:rsidP="0629864E">
          <w:pPr>
            <w:pStyle w:val="Cabealho"/>
            <w:ind w:left="-115"/>
          </w:pPr>
        </w:p>
      </w:tc>
      <w:tc>
        <w:tcPr>
          <w:tcW w:w="3120" w:type="dxa"/>
        </w:tcPr>
        <w:p w14:paraId="56AAFFA4" w14:textId="77777777" w:rsidR="00616834" w:rsidRDefault="00616834" w:rsidP="0629864E">
          <w:pPr>
            <w:pStyle w:val="Cabealho"/>
            <w:jc w:val="center"/>
          </w:pPr>
        </w:p>
      </w:tc>
      <w:tc>
        <w:tcPr>
          <w:tcW w:w="3120" w:type="dxa"/>
        </w:tcPr>
        <w:p w14:paraId="791E1DC0" w14:textId="77777777" w:rsidR="00616834" w:rsidRDefault="00616834" w:rsidP="0629864E">
          <w:pPr>
            <w:pStyle w:val="Cabealho"/>
            <w:ind w:right="-115"/>
            <w:jc w:val="right"/>
          </w:pPr>
        </w:p>
      </w:tc>
    </w:tr>
  </w:tbl>
  <w:p w14:paraId="2459106D" w14:textId="77777777" w:rsidR="00616834" w:rsidRDefault="00616834" w:rsidP="0629864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6DC10" w14:textId="77777777" w:rsidR="00F81A3C" w:rsidRDefault="00F81A3C">
      <w:r>
        <w:separator/>
      </w:r>
    </w:p>
  </w:footnote>
  <w:footnote w:type="continuationSeparator" w:id="0">
    <w:p w14:paraId="2558416E" w14:textId="77777777" w:rsidR="00F81A3C" w:rsidRDefault="00F81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629864E" w14:paraId="77117ACB" w14:textId="77777777" w:rsidTr="0629864E">
      <w:tc>
        <w:tcPr>
          <w:tcW w:w="3120" w:type="dxa"/>
        </w:tcPr>
        <w:p w14:paraId="5C6EB466" w14:textId="77777777" w:rsidR="00616834" w:rsidRDefault="00616834" w:rsidP="0629864E">
          <w:pPr>
            <w:pStyle w:val="Cabealho"/>
            <w:ind w:left="-115"/>
          </w:pPr>
        </w:p>
      </w:tc>
      <w:tc>
        <w:tcPr>
          <w:tcW w:w="3120" w:type="dxa"/>
        </w:tcPr>
        <w:p w14:paraId="1E0B9ECC" w14:textId="77777777" w:rsidR="00616834" w:rsidRDefault="00616834" w:rsidP="0629864E">
          <w:pPr>
            <w:pStyle w:val="Cabealho"/>
            <w:jc w:val="center"/>
          </w:pPr>
        </w:p>
      </w:tc>
      <w:tc>
        <w:tcPr>
          <w:tcW w:w="3120" w:type="dxa"/>
        </w:tcPr>
        <w:p w14:paraId="3ED7C79C" w14:textId="77777777" w:rsidR="00616834" w:rsidRDefault="00616834" w:rsidP="0629864E">
          <w:pPr>
            <w:pStyle w:val="Cabealho"/>
            <w:ind w:right="-115"/>
            <w:jc w:val="right"/>
          </w:pPr>
        </w:p>
      </w:tc>
    </w:tr>
  </w:tbl>
  <w:p w14:paraId="74A0B6C1" w14:textId="77777777" w:rsidR="00616834" w:rsidRDefault="00616834" w:rsidP="0629864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D2EC6"/>
    <w:multiLevelType w:val="hybridMultilevel"/>
    <w:tmpl w:val="1AEE8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77145"/>
    <w:multiLevelType w:val="hybridMultilevel"/>
    <w:tmpl w:val="678A9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92AAF"/>
    <w:multiLevelType w:val="hybridMultilevel"/>
    <w:tmpl w:val="6CD23324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442FC"/>
    <w:multiLevelType w:val="hybridMultilevel"/>
    <w:tmpl w:val="EF983512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C6CA6"/>
    <w:multiLevelType w:val="hybridMultilevel"/>
    <w:tmpl w:val="B59A55B6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82114"/>
    <w:multiLevelType w:val="hybridMultilevel"/>
    <w:tmpl w:val="7F0A1E1C"/>
    <w:lvl w:ilvl="0" w:tplc="10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F542D90"/>
    <w:multiLevelType w:val="hybridMultilevel"/>
    <w:tmpl w:val="B7F269A4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02819"/>
    <w:multiLevelType w:val="hybridMultilevel"/>
    <w:tmpl w:val="C2D4DBA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9F1"/>
    <w:multiLevelType w:val="hybridMultilevel"/>
    <w:tmpl w:val="2464609A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9B45ED"/>
    <w:multiLevelType w:val="hybridMultilevel"/>
    <w:tmpl w:val="94E6AC84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6B4D53"/>
    <w:multiLevelType w:val="multilevel"/>
    <w:tmpl w:val="60DEA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787C92"/>
    <w:multiLevelType w:val="hybridMultilevel"/>
    <w:tmpl w:val="1F80EC5A"/>
    <w:lvl w:ilvl="0" w:tplc="10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2B6722"/>
    <w:multiLevelType w:val="hybridMultilevel"/>
    <w:tmpl w:val="AFE67F22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833BF"/>
    <w:multiLevelType w:val="hybridMultilevel"/>
    <w:tmpl w:val="B4C8D752"/>
    <w:lvl w:ilvl="0" w:tplc="8A206FA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5740209">
    <w:abstractNumId w:val="6"/>
  </w:num>
  <w:num w:numId="2" w16cid:durableId="84887066">
    <w:abstractNumId w:val="9"/>
  </w:num>
  <w:num w:numId="3" w16cid:durableId="1050348254">
    <w:abstractNumId w:val="12"/>
  </w:num>
  <w:num w:numId="4" w16cid:durableId="1383552645">
    <w:abstractNumId w:val="3"/>
  </w:num>
  <w:num w:numId="5" w16cid:durableId="318727734">
    <w:abstractNumId w:val="4"/>
  </w:num>
  <w:num w:numId="6" w16cid:durableId="227956967">
    <w:abstractNumId w:val="8"/>
  </w:num>
  <w:num w:numId="7" w16cid:durableId="1745175985">
    <w:abstractNumId w:val="2"/>
  </w:num>
  <w:num w:numId="8" w16cid:durableId="110901611">
    <w:abstractNumId w:val="13"/>
  </w:num>
  <w:num w:numId="9" w16cid:durableId="1625161946">
    <w:abstractNumId w:val="11"/>
  </w:num>
  <w:num w:numId="10" w16cid:durableId="1389299043">
    <w:abstractNumId w:val="7"/>
  </w:num>
  <w:num w:numId="11" w16cid:durableId="1020620075">
    <w:abstractNumId w:val="5"/>
  </w:num>
  <w:num w:numId="12" w16cid:durableId="750811766">
    <w:abstractNumId w:val="0"/>
  </w:num>
  <w:num w:numId="13" w16cid:durableId="1825121593">
    <w:abstractNumId w:val="1"/>
  </w:num>
  <w:num w:numId="14" w16cid:durableId="157091669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5ED0"/>
    <w:rsid w:val="000705FC"/>
    <w:rsid w:val="000B76F4"/>
    <w:rsid w:val="001B204D"/>
    <w:rsid w:val="001D1C33"/>
    <w:rsid w:val="002060EF"/>
    <w:rsid w:val="0025157F"/>
    <w:rsid w:val="00271F97"/>
    <w:rsid w:val="002A756C"/>
    <w:rsid w:val="002D33D1"/>
    <w:rsid w:val="0030001C"/>
    <w:rsid w:val="00384D51"/>
    <w:rsid w:val="003C4054"/>
    <w:rsid w:val="003D1FD9"/>
    <w:rsid w:val="00454CC3"/>
    <w:rsid w:val="004831CA"/>
    <w:rsid w:val="00495769"/>
    <w:rsid w:val="0052001C"/>
    <w:rsid w:val="005437FA"/>
    <w:rsid w:val="00562944"/>
    <w:rsid w:val="00590B88"/>
    <w:rsid w:val="005B7B5B"/>
    <w:rsid w:val="005E27C3"/>
    <w:rsid w:val="00616834"/>
    <w:rsid w:val="00622752"/>
    <w:rsid w:val="00692E70"/>
    <w:rsid w:val="0072245D"/>
    <w:rsid w:val="00735BB5"/>
    <w:rsid w:val="00787EE7"/>
    <w:rsid w:val="007939C4"/>
    <w:rsid w:val="00803ABC"/>
    <w:rsid w:val="00896C54"/>
    <w:rsid w:val="008C5ED0"/>
    <w:rsid w:val="00903C55"/>
    <w:rsid w:val="00933533"/>
    <w:rsid w:val="00942FE1"/>
    <w:rsid w:val="009A5719"/>
    <w:rsid w:val="00A35185"/>
    <w:rsid w:val="00A705DE"/>
    <w:rsid w:val="00A7158B"/>
    <w:rsid w:val="00AA1843"/>
    <w:rsid w:val="00AD3FA2"/>
    <w:rsid w:val="00B155DF"/>
    <w:rsid w:val="00B4277E"/>
    <w:rsid w:val="00B530D8"/>
    <w:rsid w:val="00B70C43"/>
    <w:rsid w:val="00B8770F"/>
    <w:rsid w:val="00B96593"/>
    <w:rsid w:val="00BA4989"/>
    <w:rsid w:val="00C1278C"/>
    <w:rsid w:val="00C13B06"/>
    <w:rsid w:val="00C54F7F"/>
    <w:rsid w:val="00CB06C0"/>
    <w:rsid w:val="00CF2656"/>
    <w:rsid w:val="00CF6BF5"/>
    <w:rsid w:val="00D54541"/>
    <w:rsid w:val="00E5001F"/>
    <w:rsid w:val="00EE27B4"/>
    <w:rsid w:val="00EE4EB8"/>
    <w:rsid w:val="00F21667"/>
    <w:rsid w:val="00F2330E"/>
    <w:rsid w:val="00F60C06"/>
    <w:rsid w:val="00F81A3C"/>
    <w:rsid w:val="00FD17B1"/>
    <w:rsid w:val="00FF2EB3"/>
    <w:rsid w:val="00FF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E07797"/>
  <w14:defaultImageDpi w14:val="0"/>
  <w15:docId w15:val="{17FAA904-51E6-4879-859D-8716E7B2E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</w:pPr>
    <w:rPr>
      <w:sz w:val="24"/>
      <w:szCs w:val="24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pPr>
      <w:widowControl w:val="0"/>
      <w:outlineLvl w:val="0"/>
    </w:pPr>
    <w:rPr>
      <w:i/>
      <w:iCs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3C4054"/>
    <w:pPr>
      <w:keepNext/>
      <w:keepLines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3C4054"/>
    <w:pPr>
      <w:keepNext/>
      <w:keepLines/>
      <w:autoSpaceDE/>
      <w:autoSpaceDN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pt-BR" w:eastAsia="en-US"/>
    </w:rPr>
  </w:style>
  <w:style w:type="paragraph" w:customStyle="1" w:styleId="Level1">
    <w:name w:val="Level 1"/>
    <w:uiPriority w:val="99"/>
    <w:pPr>
      <w:autoSpaceDE w:val="0"/>
      <w:autoSpaceDN w:val="0"/>
      <w:ind w:left="720"/>
    </w:pPr>
    <w:rPr>
      <w:sz w:val="24"/>
      <w:szCs w:val="24"/>
      <w:lang w:eastAsia="en-US"/>
    </w:rPr>
  </w:style>
  <w:style w:type="paragraph" w:customStyle="1" w:styleId="DONOTTRANSLATE">
    <w:name w:val="DO NOT TRANSLATE"/>
    <w:basedOn w:val="Normal"/>
    <w:uiPriority w:val="99"/>
  </w:style>
  <w:style w:type="paragraph" w:customStyle="1" w:styleId="C">
    <w:name w:val="C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  <w:lang w:eastAsia="en-US"/>
    </w:rPr>
  </w:style>
  <w:style w:type="paragraph" w:customStyle="1" w:styleId="bodytext">
    <w:name w:val="bodytext"/>
    <w:uiPriority w:val="99"/>
    <w:pPr>
      <w:widowControl w:val="0"/>
      <w:autoSpaceDE w:val="0"/>
      <w:autoSpaceDN w:val="0"/>
      <w:ind w:left="3348"/>
      <w:jc w:val="both"/>
    </w:pPr>
    <w:rPr>
      <w:lang w:eastAsia="en-US"/>
    </w:rPr>
  </w:style>
  <w:style w:type="paragraph" w:customStyle="1" w:styleId="a">
    <w:name w:val="Ü"/>
    <w:uiPriority w:val="99"/>
    <w:pPr>
      <w:widowControl w:val="0"/>
      <w:autoSpaceDE w:val="0"/>
      <w:autoSpaceDN w:val="0"/>
    </w:pPr>
    <w:rPr>
      <w:b/>
      <w:bCs/>
      <w:sz w:val="24"/>
      <w:szCs w:val="24"/>
      <w:lang w:eastAsia="en-US"/>
    </w:rPr>
  </w:style>
  <w:style w:type="paragraph" w:customStyle="1" w:styleId="level11">
    <w:name w:val="_level11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ind w:left="360" w:hanging="360"/>
      <w:jc w:val="both"/>
    </w:pPr>
    <w:rPr>
      <w:sz w:val="24"/>
      <w:szCs w:val="24"/>
      <w:lang w:eastAsia="en-US"/>
    </w:rPr>
  </w:style>
  <w:style w:type="paragraph" w:customStyle="1" w:styleId="2">
    <w:name w:val="Ü2"/>
    <w:uiPriority w:val="99"/>
    <w:pPr>
      <w:widowControl w:val="0"/>
      <w:autoSpaceDE w:val="0"/>
      <w:autoSpaceDN w:val="0"/>
    </w:pPr>
    <w:rPr>
      <w:b/>
      <w:bCs/>
      <w:sz w:val="24"/>
      <w:szCs w:val="24"/>
      <w:lang w:eastAsia="en-US"/>
    </w:rPr>
  </w:style>
  <w:style w:type="paragraph" w:customStyle="1" w:styleId="1">
    <w:name w:val="Ü1"/>
    <w:uiPriority w:val="99"/>
    <w:pPr>
      <w:widowControl w:val="0"/>
      <w:autoSpaceDE w:val="0"/>
      <w:autoSpaceDN w:val="0"/>
    </w:pPr>
    <w:rPr>
      <w:sz w:val="24"/>
      <w:szCs w:val="24"/>
      <w:lang w:eastAsia="en-US"/>
    </w:rPr>
  </w:style>
  <w:style w:type="paragraph" w:customStyle="1" w:styleId="Textk">
    <w:name w:val="Textk"/>
    <w:uiPriority w:val="99"/>
    <w:pPr>
      <w:widowControl w:val="0"/>
      <w:autoSpaceDE w:val="0"/>
      <w:autoSpaceDN w:val="0"/>
    </w:pPr>
    <w:rPr>
      <w:sz w:val="24"/>
      <w:szCs w:val="24"/>
      <w:lang w:eastAsia="en-US"/>
    </w:rPr>
  </w:style>
  <w:style w:type="paragraph" w:customStyle="1" w:styleId="Textk1">
    <w:name w:val="Textk1"/>
    <w:uiPriority w:val="99"/>
    <w:pPr>
      <w:widowControl w:val="0"/>
      <w:autoSpaceDE w:val="0"/>
      <w:autoSpaceDN w:val="0"/>
    </w:pPr>
    <w:rPr>
      <w:rFonts w:ascii="Arial" w:hAnsi="Arial" w:cs="Arial"/>
      <w:b/>
      <w:bCs/>
      <w:sz w:val="24"/>
      <w:szCs w:val="24"/>
      <w:lang w:eastAsia="en-US"/>
    </w:rPr>
  </w:style>
  <w:style w:type="paragraph" w:customStyle="1" w:styleId="WP9">
    <w:name w:val="WP9_"/>
    <w:uiPriority w:val="99"/>
    <w:pPr>
      <w:widowControl w:val="0"/>
      <w:autoSpaceDE w:val="0"/>
      <w:autoSpaceDN w:val="0"/>
    </w:pPr>
    <w:rPr>
      <w:sz w:val="24"/>
      <w:szCs w:val="24"/>
      <w:lang w:eastAsia="en-US"/>
    </w:rPr>
  </w:style>
  <w:style w:type="paragraph" w:styleId="Corpodetexto2">
    <w:name w:val="Body Text 2"/>
    <w:basedOn w:val="Normal"/>
    <w:link w:val="Corpodetexto2Char"/>
    <w:uiPriority w:val="99"/>
    <w:pPr>
      <w:widowControl w:val="0"/>
      <w:spacing w:line="480" w:lineRule="auto"/>
      <w:jc w:val="both"/>
    </w:pPr>
  </w:style>
  <w:style w:type="character" w:customStyle="1" w:styleId="Corpodetexto2Char">
    <w:name w:val="Corpo de texto 2 Char"/>
    <w:link w:val="Corpodetexto2"/>
    <w:uiPriority w:val="99"/>
    <w:semiHidden/>
    <w:locked/>
    <w:rPr>
      <w:rFonts w:cs="Times New Roman"/>
      <w:sz w:val="24"/>
      <w:szCs w:val="24"/>
      <w:lang w:val="pt-BR" w:eastAsia="en-US"/>
    </w:rPr>
  </w:style>
  <w:style w:type="paragraph" w:customStyle="1" w:styleId="DONOTTRA01">
    <w:name w:val="DO NOT TRA01"/>
    <w:uiPriority w:val="99"/>
    <w:pPr>
      <w:widowControl w:val="0"/>
      <w:autoSpaceDE w:val="0"/>
      <w:autoSpaceDN w:val="0"/>
    </w:pPr>
    <w:rPr>
      <w:sz w:val="24"/>
      <w:szCs w:val="24"/>
      <w:lang w:eastAsia="en-US"/>
    </w:rPr>
  </w:style>
  <w:style w:type="paragraph" w:styleId="Textodecomentrio">
    <w:name w:val="annotation text"/>
    <w:basedOn w:val="Normal"/>
    <w:link w:val="TextodecomentrioChar"/>
    <w:uiPriority w:val="99"/>
    <w:pPr>
      <w:widowControl w:val="0"/>
    </w:pPr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locked/>
    <w:rPr>
      <w:rFonts w:cs="Times New Roman"/>
      <w:sz w:val="20"/>
      <w:szCs w:val="20"/>
      <w:lang w:val="pt-BR" w:eastAsia="en-US"/>
    </w:rPr>
  </w:style>
  <w:style w:type="paragraph" w:styleId="Corpodetexto">
    <w:name w:val="Body Text"/>
    <w:basedOn w:val="Normal"/>
    <w:link w:val="CorpodetextoChar"/>
    <w:uiPriority w:val="99"/>
    <w:pPr>
      <w:widowControl w:val="0"/>
    </w:pPr>
    <w:rPr>
      <w:b/>
      <w:bCs/>
    </w:rPr>
  </w:style>
  <w:style w:type="character" w:customStyle="1" w:styleId="CorpodetextoChar">
    <w:name w:val="Corpo de texto Char"/>
    <w:link w:val="Corpodetexto"/>
    <w:uiPriority w:val="99"/>
    <w:semiHidden/>
    <w:locked/>
    <w:rPr>
      <w:rFonts w:cs="Times New Roman"/>
      <w:sz w:val="24"/>
      <w:szCs w:val="24"/>
      <w:lang w:val="pt-BR" w:eastAsia="en-US"/>
    </w:rPr>
  </w:style>
  <w:style w:type="character" w:customStyle="1" w:styleId="Hypertext">
    <w:name w:val="Hypertext"/>
    <w:uiPriority w:val="99"/>
    <w:rPr>
      <w:color w:val="0000FF"/>
      <w:u w:val="single"/>
    </w:rPr>
  </w:style>
  <w:style w:type="paragraph" w:customStyle="1" w:styleId="Level110">
    <w:name w:val="Level 11"/>
    <w:uiPriority w:val="99"/>
    <w:pPr>
      <w:widowControl w:val="0"/>
      <w:autoSpaceDE w:val="0"/>
      <w:autoSpaceDN w:val="0"/>
    </w:pPr>
    <w:rPr>
      <w:sz w:val="24"/>
      <w:szCs w:val="24"/>
      <w:lang w:eastAsia="en-US"/>
    </w:rPr>
  </w:style>
  <w:style w:type="paragraph" w:customStyle="1" w:styleId="level10">
    <w:name w:val="_level1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720" w:hanging="720"/>
      <w:jc w:val="both"/>
    </w:pPr>
    <w:rPr>
      <w:sz w:val="24"/>
      <w:szCs w:val="24"/>
      <w:lang w:eastAsia="en-US"/>
    </w:rPr>
  </w:style>
  <w:style w:type="paragraph" w:customStyle="1" w:styleId="level2">
    <w:name w:val="_level2"/>
    <w:uiPriority w:val="99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1440" w:hanging="720"/>
      <w:jc w:val="both"/>
    </w:pPr>
    <w:rPr>
      <w:sz w:val="24"/>
      <w:szCs w:val="24"/>
      <w:lang w:eastAsia="en-US"/>
    </w:rPr>
  </w:style>
  <w:style w:type="paragraph" w:customStyle="1" w:styleId="level3">
    <w:name w:val="_level3"/>
    <w:uiPriority w:val="99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2160" w:hanging="720"/>
      <w:jc w:val="both"/>
    </w:pPr>
    <w:rPr>
      <w:sz w:val="24"/>
      <w:szCs w:val="24"/>
      <w:lang w:eastAsia="en-US"/>
    </w:rPr>
  </w:style>
  <w:style w:type="paragraph" w:customStyle="1" w:styleId="level4">
    <w:name w:val="_level4"/>
    <w:uiPriority w:val="99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2880" w:hanging="720"/>
      <w:jc w:val="both"/>
    </w:pPr>
    <w:rPr>
      <w:sz w:val="24"/>
      <w:szCs w:val="24"/>
      <w:lang w:eastAsia="en-US"/>
    </w:rPr>
  </w:style>
  <w:style w:type="paragraph" w:customStyle="1" w:styleId="level5">
    <w:name w:val="_level5"/>
    <w:uiPriority w:val="99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3600" w:hanging="720"/>
      <w:jc w:val="both"/>
    </w:pPr>
    <w:rPr>
      <w:sz w:val="24"/>
      <w:szCs w:val="24"/>
      <w:lang w:eastAsia="en-US"/>
    </w:rPr>
  </w:style>
  <w:style w:type="paragraph" w:customStyle="1" w:styleId="level6">
    <w:name w:val="_level6"/>
    <w:uiPriority w:val="99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4320" w:hanging="720"/>
      <w:jc w:val="both"/>
    </w:pPr>
    <w:rPr>
      <w:sz w:val="24"/>
      <w:szCs w:val="24"/>
      <w:lang w:eastAsia="en-US"/>
    </w:rPr>
  </w:style>
  <w:style w:type="paragraph" w:customStyle="1" w:styleId="level7">
    <w:name w:val="_level7"/>
    <w:uiPriority w:val="99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5040" w:hanging="720"/>
      <w:jc w:val="both"/>
    </w:pPr>
    <w:rPr>
      <w:sz w:val="24"/>
      <w:szCs w:val="24"/>
      <w:lang w:eastAsia="en-US"/>
    </w:rPr>
  </w:style>
  <w:style w:type="paragraph" w:customStyle="1" w:styleId="level8">
    <w:name w:val="_level8"/>
    <w:uiPriority w:val="99"/>
    <w:pPr>
      <w:widowControl w:val="0"/>
      <w:tabs>
        <w:tab w:val="left" w:pos="5760"/>
        <w:tab w:val="left" w:pos="6480"/>
        <w:tab w:val="left" w:pos="7200"/>
        <w:tab w:val="left" w:pos="7920"/>
      </w:tabs>
      <w:autoSpaceDE w:val="0"/>
      <w:autoSpaceDN w:val="0"/>
      <w:ind w:left="5760" w:hanging="720"/>
      <w:jc w:val="both"/>
    </w:pPr>
    <w:rPr>
      <w:sz w:val="24"/>
      <w:szCs w:val="24"/>
      <w:lang w:eastAsia="en-US"/>
    </w:rPr>
  </w:style>
  <w:style w:type="paragraph" w:customStyle="1" w:styleId="level9">
    <w:name w:val="_level9"/>
    <w:uiPriority w:val="99"/>
    <w:pPr>
      <w:widowControl w:val="0"/>
      <w:tabs>
        <w:tab w:val="left" w:pos="6480"/>
        <w:tab w:val="left" w:pos="7200"/>
        <w:tab w:val="left" w:pos="7920"/>
      </w:tabs>
      <w:autoSpaceDE w:val="0"/>
      <w:autoSpaceDN w:val="0"/>
      <w:ind w:left="6480" w:hanging="720"/>
      <w:jc w:val="both"/>
    </w:pPr>
    <w:rPr>
      <w:sz w:val="24"/>
      <w:szCs w:val="24"/>
      <w:lang w:eastAsia="en-US"/>
    </w:rPr>
  </w:style>
  <w:style w:type="paragraph" w:customStyle="1" w:styleId="levsl1">
    <w:name w:val="_levsl1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720" w:hanging="720"/>
      <w:jc w:val="both"/>
    </w:pPr>
    <w:rPr>
      <w:sz w:val="24"/>
      <w:szCs w:val="24"/>
      <w:lang w:eastAsia="en-US"/>
    </w:rPr>
  </w:style>
  <w:style w:type="paragraph" w:customStyle="1" w:styleId="levsl2">
    <w:name w:val="_levsl2"/>
    <w:uiPriority w:val="99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1440" w:hanging="720"/>
      <w:jc w:val="both"/>
    </w:pPr>
    <w:rPr>
      <w:sz w:val="24"/>
      <w:szCs w:val="24"/>
      <w:lang w:eastAsia="en-US"/>
    </w:rPr>
  </w:style>
  <w:style w:type="paragraph" w:customStyle="1" w:styleId="levsl3">
    <w:name w:val="_levsl3"/>
    <w:uiPriority w:val="99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2160" w:hanging="720"/>
      <w:jc w:val="both"/>
    </w:pPr>
    <w:rPr>
      <w:sz w:val="24"/>
      <w:szCs w:val="24"/>
      <w:lang w:eastAsia="en-US"/>
    </w:rPr>
  </w:style>
  <w:style w:type="paragraph" w:customStyle="1" w:styleId="levsl4">
    <w:name w:val="_levsl4"/>
    <w:uiPriority w:val="99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2880" w:hanging="720"/>
      <w:jc w:val="both"/>
    </w:pPr>
    <w:rPr>
      <w:sz w:val="24"/>
      <w:szCs w:val="24"/>
      <w:lang w:eastAsia="en-US"/>
    </w:rPr>
  </w:style>
  <w:style w:type="paragraph" w:customStyle="1" w:styleId="levsl5">
    <w:name w:val="_levsl5"/>
    <w:uiPriority w:val="99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3600" w:hanging="720"/>
      <w:jc w:val="both"/>
    </w:pPr>
    <w:rPr>
      <w:sz w:val="24"/>
      <w:szCs w:val="24"/>
      <w:lang w:eastAsia="en-US"/>
    </w:rPr>
  </w:style>
  <w:style w:type="paragraph" w:customStyle="1" w:styleId="levsl6">
    <w:name w:val="_levsl6"/>
    <w:uiPriority w:val="99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4320" w:hanging="720"/>
      <w:jc w:val="both"/>
    </w:pPr>
    <w:rPr>
      <w:sz w:val="24"/>
      <w:szCs w:val="24"/>
      <w:lang w:eastAsia="en-US"/>
    </w:rPr>
  </w:style>
  <w:style w:type="paragraph" w:customStyle="1" w:styleId="levsl7">
    <w:name w:val="_levsl7"/>
    <w:uiPriority w:val="99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5040" w:hanging="720"/>
      <w:jc w:val="both"/>
    </w:pPr>
    <w:rPr>
      <w:sz w:val="24"/>
      <w:szCs w:val="24"/>
      <w:lang w:eastAsia="en-US"/>
    </w:rPr>
  </w:style>
  <w:style w:type="paragraph" w:customStyle="1" w:styleId="levsl8">
    <w:name w:val="_levsl8"/>
    <w:uiPriority w:val="99"/>
    <w:pPr>
      <w:widowControl w:val="0"/>
      <w:tabs>
        <w:tab w:val="left" w:pos="5760"/>
        <w:tab w:val="left" w:pos="6480"/>
        <w:tab w:val="left" w:pos="7200"/>
        <w:tab w:val="left" w:pos="7920"/>
      </w:tabs>
      <w:autoSpaceDE w:val="0"/>
      <w:autoSpaceDN w:val="0"/>
      <w:ind w:left="5760" w:hanging="720"/>
      <w:jc w:val="both"/>
    </w:pPr>
    <w:rPr>
      <w:sz w:val="24"/>
      <w:szCs w:val="24"/>
      <w:lang w:eastAsia="en-US"/>
    </w:rPr>
  </w:style>
  <w:style w:type="paragraph" w:customStyle="1" w:styleId="levsl9">
    <w:name w:val="_levsl9"/>
    <w:uiPriority w:val="99"/>
    <w:pPr>
      <w:widowControl w:val="0"/>
      <w:tabs>
        <w:tab w:val="left" w:pos="6480"/>
        <w:tab w:val="left" w:pos="7200"/>
        <w:tab w:val="left" w:pos="7920"/>
      </w:tabs>
      <w:autoSpaceDE w:val="0"/>
      <w:autoSpaceDN w:val="0"/>
      <w:ind w:left="6480" w:hanging="720"/>
      <w:jc w:val="both"/>
    </w:pPr>
    <w:rPr>
      <w:sz w:val="24"/>
      <w:szCs w:val="24"/>
      <w:lang w:eastAsia="en-US"/>
    </w:rPr>
  </w:style>
  <w:style w:type="paragraph" w:customStyle="1" w:styleId="levnl1">
    <w:name w:val="_levnl1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720" w:hanging="720"/>
      <w:jc w:val="both"/>
    </w:pPr>
    <w:rPr>
      <w:sz w:val="24"/>
      <w:szCs w:val="24"/>
      <w:lang w:eastAsia="en-US"/>
    </w:rPr>
  </w:style>
  <w:style w:type="paragraph" w:customStyle="1" w:styleId="levnl2">
    <w:name w:val="_levnl2"/>
    <w:uiPriority w:val="99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1440" w:hanging="720"/>
      <w:jc w:val="both"/>
    </w:pPr>
    <w:rPr>
      <w:sz w:val="24"/>
      <w:szCs w:val="24"/>
      <w:lang w:eastAsia="en-US"/>
    </w:rPr>
  </w:style>
  <w:style w:type="paragraph" w:customStyle="1" w:styleId="levnl3">
    <w:name w:val="_levnl3"/>
    <w:uiPriority w:val="99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2160" w:hanging="720"/>
      <w:jc w:val="both"/>
    </w:pPr>
    <w:rPr>
      <w:sz w:val="24"/>
      <w:szCs w:val="24"/>
      <w:lang w:eastAsia="en-US"/>
    </w:rPr>
  </w:style>
  <w:style w:type="paragraph" w:customStyle="1" w:styleId="levnl4">
    <w:name w:val="_levnl4"/>
    <w:uiPriority w:val="99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2880" w:hanging="720"/>
      <w:jc w:val="both"/>
    </w:pPr>
    <w:rPr>
      <w:sz w:val="24"/>
      <w:szCs w:val="24"/>
      <w:lang w:eastAsia="en-US"/>
    </w:rPr>
  </w:style>
  <w:style w:type="paragraph" w:customStyle="1" w:styleId="levnl5">
    <w:name w:val="_levnl5"/>
    <w:uiPriority w:val="99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3600" w:hanging="720"/>
      <w:jc w:val="both"/>
    </w:pPr>
    <w:rPr>
      <w:sz w:val="24"/>
      <w:szCs w:val="24"/>
      <w:lang w:eastAsia="en-US"/>
    </w:rPr>
  </w:style>
  <w:style w:type="paragraph" w:customStyle="1" w:styleId="levnl6">
    <w:name w:val="_levnl6"/>
    <w:uiPriority w:val="99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4320" w:hanging="720"/>
      <w:jc w:val="both"/>
    </w:pPr>
    <w:rPr>
      <w:sz w:val="24"/>
      <w:szCs w:val="24"/>
      <w:lang w:eastAsia="en-US"/>
    </w:rPr>
  </w:style>
  <w:style w:type="paragraph" w:customStyle="1" w:styleId="levnl7">
    <w:name w:val="_levnl7"/>
    <w:uiPriority w:val="99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5040" w:hanging="720"/>
      <w:jc w:val="both"/>
    </w:pPr>
    <w:rPr>
      <w:sz w:val="24"/>
      <w:szCs w:val="24"/>
      <w:lang w:eastAsia="en-US"/>
    </w:rPr>
  </w:style>
  <w:style w:type="paragraph" w:customStyle="1" w:styleId="levnl8">
    <w:name w:val="_levnl8"/>
    <w:uiPriority w:val="99"/>
    <w:pPr>
      <w:widowControl w:val="0"/>
      <w:tabs>
        <w:tab w:val="left" w:pos="5760"/>
        <w:tab w:val="left" w:pos="6480"/>
        <w:tab w:val="left" w:pos="7200"/>
        <w:tab w:val="left" w:pos="7920"/>
      </w:tabs>
      <w:autoSpaceDE w:val="0"/>
      <w:autoSpaceDN w:val="0"/>
      <w:ind w:left="5760" w:hanging="720"/>
      <w:jc w:val="both"/>
    </w:pPr>
    <w:rPr>
      <w:sz w:val="24"/>
      <w:szCs w:val="24"/>
      <w:lang w:eastAsia="en-US"/>
    </w:rPr>
  </w:style>
  <w:style w:type="paragraph" w:customStyle="1" w:styleId="levnl9">
    <w:name w:val="_levnl9"/>
    <w:uiPriority w:val="99"/>
    <w:pPr>
      <w:widowControl w:val="0"/>
      <w:tabs>
        <w:tab w:val="left" w:pos="6480"/>
        <w:tab w:val="left" w:pos="7200"/>
        <w:tab w:val="left" w:pos="7920"/>
      </w:tabs>
      <w:autoSpaceDE w:val="0"/>
      <w:autoSpaceDN w:val="0"/>
      <w:ind w:left="6480" w:hanging="720"/>
      <w:jc w:val="both"/>
    </w:pPr>
    <w:rPr>
      <w:sz w:val="24"/>
      <w:szCs w:val="24"/>
      <w:lang w:eastAsia="en-US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qFormat/>
    <w:rPr>
      <w:rFonts w:ascii="Courier New" w:hAnsi="Courier New"/>
      <w:noProof/>
      <w:color w:val="808080"/>
    </w:rPr>
  </w:style>
  <w:style w:type="character" w:customStyle="1" w:styleId="DONOTTRANSLATE0">
    <w:name w:val="DO_NOT_TRANSLATE"/>
    <w:uiPriority w:val="99"/>
    <w:rPr>
      <w:rFonts w:ascii="Courier New" w:hAnsi="Courier New"/>
      <w:noProof/>
      <w:color w:val="800000"/>
    </w:rPr>
  </w:style>
  <w:style w:type="paragraph" w:styleId="NormalWeb">
    <w:name w:val="Normal (Web)"/>
    <w:basedOn w:val="Normal"/>
    <w:uiPriority w:val="99"/>
    <w:pPr>
      <w:autoSpaceDE/>
      <w:autoSpaceDN/>
      <w:spacing w:before="100" w:beforeAutospacing="1" w:after="100" w:afterAutospacing="1"/>
    </w:p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character" w:styleId="Forte">
    <w:name w:val="Strong"/>
    <w:uiPriority w:val="22"/>
    <w:qFormat/>
    <w:rPr>
      <w:rFonts w:cs="Times New Roman"/>
      <w:b/>
      <w:bCs/>
    </w:rPr>
  </w:style>
  <w:style w:type="character" w:styleId="HiperlinkVisitado">
    <w:name w:val="FollowedHyperlink"/>
    <w:uiPriority w:val="99"/>
    <w:rPr>
      <w:rFonts w:cs="Times New Roman"/>
      <w:color w:val="800080"/>
      <w:u w:val="single"/>
    </w:rPr>
  </w:style>
  <w:style w:type="character" w:customStyle="1" w:styleId="SYSHYPERTEXT">
    <w:name w:val="SYS_HYPERTEXT"/>
    <w:uiPriority w:val="99"/>
    <w:rPr>
      <w:b/>
      <w:color w:val="0000FF"/>
      <w:u w:val="single"/>
    </w:rPr>
  </w:style>
  <w:style w:type="character" w:styleId="nfase">
    <w:name w:val="Emphasis"/>
    <w:uiPriority w:val="99"/>
    <w:qFormat/>
    <w:rPr>
      <w:rFonts w:cs="Times New Roman"/>
      <w:i/>
      <w:iCs/>
    </w:rPr>
  </w:style>
  <w:style w:type="paragraph" w:styleId="PargrafodaLista">
    <w:name w:val="List Paragraph"/>
    <w:basedOn w:val="Normal"/>
    <w:uiPriority w:val="34"/>
    <w:qFormat/>
    <w:rsid w:val="0025157F"/>
    <w:pPr>
      <w:ind w:left="720"/>
    </w:pPr>
  </w:style>
  <w:style w:type="table" w:styleId="Tabelacomgrade">
    <w:name w:val="Table Grid"/>
    <w:basedOn w:val="Tabelanormal"/>
    <w:uiPriority w:val="99"/>
    <w:rsid w:val="005B7B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FF6F7F"/>
  </w:style>
  <w:style w:type="character" w:customStyle="1" w:styleId="Ttulo2Char">
    <w:name w:val="Título 2 Char"/>
    <w:basedOn w:val="Fontepargpadro"/>
    <w:link w:val="Ttulo2"/>
    <w:uiPriority w:val="9"/>
    <w:rsid w:val="003C405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Ttulo3Char">
    <w:name w:val="Título 3 Char"/>
    <w:basedOn w:val="Fontepargpadro"/>
    <w:link w:val="Ttulo3"/>
    <w:uiPriority w:val="9"/>
    <w:rsid w:val="003C405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Meno">
    <w:name w:val="Mention"/>
    <w:basedOn w:val="Fontepargpadro"/>
    <w:uiPriority w:val="99"/>
    <w:unhideWhenUsed/>
    <w:rsid w:val="003C4054"/>
    <w:rPr>
      <w:color w:val="2B579A"/>
      <w:shd w:val="clear" w:color="auto" w:fill="E6E6E6"/>
    </w:rPr>
  </w:style>
  <w:style w:type="character" w:styleId="Refdecomentrio">
    <w:name w:val="annotation reference"/>
    <w:basedOn w:val="Fontepargpadro"/>
    <w:uiPriority w:val="99"/>
    <w:semiHidden/>
    <w:unhideWhenUsed/>
    <w:rsid w:val="003C4054"/>
    <w:rPr>
      <w:sz w:val="16"/>
      <w:szCs w:val="16"/>
    </w:rPr>
  </w:style>
  <w:style w:type="paragraph" w:customStyle="1" w:styleId="paragraph">
    <w:name w:val="paragraph"/>
    <w:basedOn w:val="Normal"/>
    <w:rsid w:val="003C4054"/>
    <w:pPr>
      <w:autoSpaceDE/>
      <w:autoSpaceDN/>
      <w:spacing w:before="100" w:beforeAutospacing="1" w:after="100" w:afterAutospacing="1"/>
    </w:pPr>
  </w:style>
  <w:style w:type="character" w:customStyle="1" w:styleId="normaltextrun">
    <w:name w:val="normaltextrun"/>
    <w:basedOn w:val="Fontepargpadro"/>
    <w:rsid w:val="003C4054"/>
  </w:style>
  <w:style w:type="character" w:customStyle="1" w:styleId="eop">
    <w:name w:val="eop"/>
    <w:basedOn w:val="Fontepargpadro"/>
    <w:rsid w:val="003C4054"/>
  </w:style>
  <w:style w:type="character" w:customStyle="1" w:styleId="CabealhoChar">
    <w:name w:val="Cabeçalho Char"/>
    <w:basedOn w:val="Fontepargpadro"/>
    <w:link w:val="Cabealho"/>
    <w:uiPriority w:val="99"/>
    <w:rsid w:val="003C4054"/>
  </w:style>
  <w:style w:type="paragraph" w:styleId="Cabealho">
    <w:name w:val="header"/>
    <w:basedOn w:val="Normal"/>
    <w:link w:val="CabealhoChar"/>
    <w:uiPriority w:val="99"/>
    <w:unhideWhenUsed/>
    <w:rsid w:val="003C4054"/>
    <w:pPr>
      <w:tabs>
        <w:tab w:val="center" w:pos="4680"/>
        <w:tab w:val="right" w:pos="9360"/>
      </w:tabs>
      <w:autoSpaceDE/>
      <w:autoSpaceDN/>
    </w:pPr>
    <w:rPr>
      <w:sz w:val="20"/>
      <w:szCs w:val="20"/>
      <w:lang w:eastAsia="en-CA"/>
    </w:rPr>
  </w:style>
  <w:style w:type="character" w:customStyle="1" w:styleId="HeaderChar1">
    <w:name w:val="Header Char1"/>
    <w:basedOn w:val="Fontepargpadro"/>
    <w:uiPriority w:val="99"/>
    <w:semiHidden/>
    <w:rsid w:val="003C4054"/>
    <w:rPr>
      <w:sz w:val="24"/>
      <w:szCs w:val="24"/>
      <w:lang w:val="pt-BR" w:eastAsia="en-US"/>
    </w:rPr>
  </w:style>
  <w:style w:type="character" w:customStyle="1" w:styleId="RodapChar">
    <w:name w:val="Rodapé Char"/>
    <w:basedOn w:val="Fontepargpadro"/>
    <w:link w:val="Rodap"/>
    <w:uiPriority w:val="99"/>
    <w:rsid w:val="003C4054"/>
  </w:style>
  <w:style w:type="paragraph" w:styleId="Rodap">
    <w:name w:val="footer"/>
    <w:basedOn w:val="Normal"/>
    <w:link w:val="RodapChar"/>
    <w:uiPriority w:val="99"/>
    <w:unhideWhenUsed/>
    <w:rsid w:val="003C4054"/>
    <w:pPr>
      <w:tabs>
        <w:tab w:val="center" w:pos="4680"/>
        <w:tab w:val="right" w:pos="9360"/>
      </w:tabs>
      <w:autoSpaceDE/>
      <w:autoSpaceDN/>
    </w:pPr>
    <w:rPr>
      <w:sz w:val="20"/>
      <w:szCs w:val="20"/>
      <w:lang w:eastAsia="en-CA"/>
    </w:rPr>
  </w:style>
  <w:style w:type="character" w:customStyle="1" w:styleId="FooterChar1">
    <w:name w:val="Footer Char1"/>
    <w:basedOn w:val="Fontepargpadro"/>
    <w:uiPriority w:val="99"/>
    <w:semiHidden/>
    <w:rsid w:val="003C4054"/>
    <w:rPr>
      <w:sz w:val="24"/>
      <w:szCs w:val="24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19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3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EAA3F-BB50-4736-8FEC-C0CE0F5D8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1223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sent</vt:lpstr>
    </vt:vector>
  </TitlesOfParts>
  <Company>corel corporation</Company>
  <LinksUpToDate>false</LinksUpToDate>
  <CharactersWithSpaces>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sent</dc:title>
  <dc:creator>tatianalm</dc:creator>
  <cp:lastModifiedBy>Beth Braga</cp:lastModifiedBy>
  <cp:revision>20</cp:revision>
  <cp:lastPrinted>2007-01-11T18:02:00Z</cp:lastPrinted>
  <dcterms:created xsi:type="dcterms:W3CDTF">2013-12-02T19:55:00Z</dcterms:created>
  <dcterms:modified xsi:type="dcterms:W3CDTF">2025-01-13T20:36:00Z</dcterms:modified>
</cp:coreProperties>
</file>